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E1D3" w14:textId="3CF0903A" w:rsidR="00464A3A" w:rsidRPr="00EC6802" w:rsidRDefault="00EC6802" w:rsidP="00EC6802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C6802">
        <w:rPr>
          <w:rFonts w:ascii="Times New Roman" w:eastAsia="MS Mincho" w:hAnsi="Times New Roman"/>
          <w:b/>
          <w:sz w:val="24"/>
          <w:szCs w:val="24"/>
        </w:rPr>
        <w:t>ГОСУДАРСТВЕННОЕ БЮДЖЕТНОЕ ОБЩЕОБРАЗОВАТЕЛЬНОЕ УЧРЕЖДЕНИЕ ГОРОДА МОСКВЫ «ШКОЛА № 1950»</w:t>
      </w:r>
    </w:p>
    <w:p w14:paraId="4F2732CB" w14:textId="77777777" w:rsidR="00464A3A" w:rsidRPr="004F42C1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2DD4791A" w14:textId="77777777" w:rsidR="00464A3A" w:rsidRPr="004F42C1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4B36AEBD" w14:textId="77777777" w:rsidR="00464A3A" w:rsidRPr="004F42C1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0BDA6FC4" w14:textId="77777777" w:rsidR="00464A3A" w:rsidRPr="004F42C1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55FE6348" w14:textId="77777777" w:rsidR="00464A3A" w:rsidRPr="004F42C1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1B339A06" w14:textId="77777777" w:rsidR="00464A3A" w:rsidRPr="004F42C1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25A89BFE" w14:textId="77777777" w:rsidR="00464A3A" w:rsidRPr="004F42C1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50752182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89367F2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A078217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D16514B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C399924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8B4CD54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B35BB6D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7640901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3BA6558" w14:textId="77777777" w:rsidR="00464A3A" w:rsidRPr="004F42C1" w:rsidRDefault="004F42C1" w:rsidP="00464A3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2C1">
        <w:rPr>
          <w:rFonts w:ascii="Times New Roman" w:hAnsi="Times New Roman"/>
          <w:b/>
          <w:sz w:val="32"/>
          <w:szCs w:val="32"/>
        </w:rPr>
        <w:t>ЭЛЕКТИВНЫЙ КУРС «ЭКСПЕРИМЕНТЫ ПО НЕОРГАНИЧЕСКОЙ ХИМИИ В ВИРТУАЛЬНОЙ РЕАЛЬНОСТИ (</w:t>
      </w:r>
      <w:r w:rsidRPr="004F42C1">
        <w:rPr>
          <w:rFonts w:ascii="Times New Roman" w:hAnsi="Times New Roman"/>
          <w:b/>
          <w:sz w:val="32"/>
          <w:szCs w:val="32"/>
          <w:lang w:val="en-US"/>
        </w:rPr>
        <w:t>VR</w:t>
      </w:r>
      <w:r w:rsidRPr="004F42C1">
        <w:rPr>
          <w:rFonts w:ascii="Times New Roman" w:hAnsi="Times New Roman"/>
          <w:b/>
          <w:sz w:val="32"/>
          <w:szCs w:val="32"/>
        </w:rPr>
        <w:t>)»</w:t>
      </w:r>
    </w:p>
    <w:p w14:paraId="30CED615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F7B9CD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9F9C99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47A374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565502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080C96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D7AEAE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54165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BAA705" w14:textId="77777777" w:rsidR="004F42C1" w:rsidRDefault="00464A3A" w:rsidP="00464A3A">
      <w:pPr>
        <w:pStyle w:val="aa"/>
        <w:tabs>
          <w:tab w:val="left" w:pos="1905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464A3A">
        <w:rPr>
          <w:rFonts w:ascii="Times New Roman" w:hAnsi="Times New Roman"/>
          <w:sz w:val="28"/>
          <w:szCs w:val="28"/>
        </w:rPr>
        <w:t>Автор</w:t>
      </w:r>
      <w:r w:rsidR="004F42C1">
        <w:rPr>
          <w:rFonts w:ascii="Times New Roman" w:hAnsi="Times New Roman"/>
          <w:sz w:val="28"/>
          <w:szCs w:val="28"/>
        </w:rPr>
        <w:t>ы</w:t>
      </w:r>
      <w:r w:rsidRPr="00464A3A">
        <w:rPr>
          <w:rFonts w:ascii="Times New Roman" w:hAnsi="Times New Roman"/>
          <w:sz w:val="28"/>
          <w:szCs w:val="28"/>
        </w:rPr>
        <w:t xml:space="preserve">: </w:t>
      </w:r>
    </w:p>
    <w:p w14:paraId="77A630DF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464A3A">
        <w:rPr>
          <w:rFonts w:ascii="Times New Roman" w:hAnsi="Times New Roman"/>
          <w:sz w:val="28"/>
          <w:szCs w:val="28"/>
        </w:rPr>
        <w:t>Батраев Роберт Артурович, учитель химии</w:t>
      </w:r>
    </w:p>
    <w:p w14:paraId="3DADD4D8" w14:textId="77777777" w:rsidR="004F42C1" w:rsidRPr="00464A3A" w:rsidRDefault="004F42C1" w:rsidP="00464A3A">
      <w:pPr>
        <w:pStyle w:val="aa"/>
        <w:tabs>
          <w:tab w:val="left" w:pos="1905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Манюкова Ирина Игоревна</w:t>
      </w:r>
      <w:r w:rsidRPr="004F42C1">
        <w:rPr>
          <w:rFonts w:ascii="Times New Roman" w:hAnsi="Times New Roman"/>
          <w:sz w:val="28"/>
          <w:szCs w:val="28"/>
        </w:rPr>
        <w:t>, учитель химии</w:t>
      </w:r>
    </w:p>
    <w:p w14:paraId="50CB49CB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ADD18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60AE38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0885A4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BC29E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65D960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5117A3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0480F0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D33DEB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B4C31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A6DC41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C652F" w14:textId="77777777" w:rsidR="00464A3A" w:rsidRDefault="00464A3A" w:rsidP="00464A3A">
      <w:pPr>
        <w:pStyle w:val="aa"/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F14B1F" w14:textId="77777777" w:rsidR="00464A3A" w:rsidRPr="00464A3A" w:rsidRDefault="00464A3A" w:rsidP="00464A3A">
      <w:pPr>
        <w:pStyle w:val="aa"/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202</w:t>
      </w:r>
      <w:r w:rsidR="004F42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</w:p>
    <w:p w14:paraId="68DBDB05" w14:textId="77777777" w:rsidR="00EF7938" w:rsidRPr="00FA62C2" w:rsidRDefault="00464A3A" w:rsidP="002A042B">
      <w:pPr>
        <w:tabs>
          <w:tab w:val="left" w:pos="414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F7938" w:rsidRPr="00FA62C2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556E4B32" w14:textId="77777777" w:rsidR="009F7D0B" w:rsidRPr="00FA62C2" w:rsidRDefault="009F7D0B" w:rsidP="002A042B">
      <w:pPr>
        <w:pStyle w:val="ae"/>
        <w:spacing w:before="0" w:line="360" w:lineRule="auto"/>
        <w:ind w:firstLine="709"/>
        <w:rPr>
          <w:sz w:val="28"/>
          <w:szCs w:val="28"/>
        </w:rPr>
      </w:pPr>
      <w:bookmarkStart w:id="0" w:name="_GoBack"/>
      <w:r w:rsidRPr="00FA62C2">
        <w:rPr>
          <w:color w:val="111111"/>
          <w:sz w:val="28"/>
          <w:szCs w:val="28"/>
          <w:shd w:val="clear" w:color="auto" w:fill="FFFFFF"/>
        </w:rPr>
        <w:t>Образование – это фундамент процветающего общества, ведь передача знаний всегда была приоритетом для его развития. В эпоху цифровых устройств и новых технологий</w:t>
      </w:r>
      <w:r w:rsidR="00A46BA7" w:rsidRPr="00FA62C2">
        <w:rPr>
          <w:color w:val="111111"/>
          <w:sz w:val="28"/>
          <w:szCs w:val="28"/>
          <w:shd w:val="clear" w:color="auto" w:fill="FFFFFF"/>
        </w:rPr>
        <w:t xml:space="preserve"> </w:t>
      </w:r>
      <w:r w:rsidRPr="00FA62C2">
        <w:rPr>
          <w:rStyle w:val="a9"/>
          <w:b w:val="0"/>
          <w:color w:val="111111"/>
          <w:sz w:val="28"/>
          <w:szCs w:val="28"/>
          <w:shd w:val="clear" w:color="auto" w:fill="FFFFFF"/>
        </w:rPr>
        <w:t>виртуальная реальность в образовании</w:t>
      </w:r>
      <w:r w:rsidR="00A46BA7" w:rsidRPr="00FA62C2">
        <w:rPr>
          <w:rStyle w:val="a9"/>
          <w:b w:val="0"/>
          <w:color w:val="111111"/>
          <w:sz w:val="28"/>
          <w:szCs w:val="28"/>
          <w:shd w:val="clear" w:color="auto" w:fill="FFFFFF"/>
        </w:rPr>
        <w:t xml:space="preserve"> </w:t>
      </w:r>
      <w:r w:rsidRPr="00FA62C2">
        <w:rPr>
          <w:color w:val="111111"/>
          <w:sz w:val="28"/>
          <w:szCs w:val="28"/>
          <w:shd w:val="clear" w:color="auto" w:fill="FFFFFF"/>
        </w:rPr>
        <w:t>становится настоящим открытием для нового витка эволюции.</w:t>
      </w:r>
      <w:r w:rsidR="00A46BA7" w:rsidRPr="00FA62C2">
        <w:rPr>
          <w:color w:val="111111"/>
          <w:sz w:val="28"/>
          <w:szCs w:val="28"/>
          <w:shd w:val="clear" w:color="auto" w:fill="FFFFFF"/>
        </w:rPr>
        <w:t xml:space="preserve"> </w:t>
      </w:r>
      <w:r w:rsidRPr="00FA62C2">
        <w:rPr>
          <w:sz w:val="28"/>
          <w:szCs w:val="28"/>
        </w:rPr>
        <w:t>Это позволяет перейти к обучению, которое адаптируется под особенности школьника, и выстроить для него индивидуальный образовательный трек.</w:t>
      </w:r>
    </w:p>
    <w:p w14:paraId="0347AB17" w14:textId="77777777" w:rsidR="009B5393" w:rsidRPr="00FA62C2" w:rsidRDefault="009B5393" w:rsidP="002A04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В основе обучения с применением виртуальной реальности лежат иммерсивные технологии – виртуальное расширение реальности, позволяющее лучше воспринимать и понимать окружающую действительность. То есть, они в буквальном смысле погружают человека в заданную событийную среду.</w:t>
      </w:r>
    </w:p>
    <w:p w14:paraId="6F7B3060" w14:textId="77777777" w:rsidR="009B5393" w:rsidRPr="00FA62C2" w:rsidRDefault="00A46BA7" w:rsidP="002A042B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C1">
        <w:rPr>
          <w:rFonts w:ascii="Times New Roman" w:hAnsi="Times New Roman"/>
          <w:b/>
          <w:sz w:val="28"/>
          <w:szCs w:val="28"/>
        </w:rPr>
        <w:t>Актуальность</w:t>
      </w:r>
      <w:r w:rsidR="004F42C1">
        <w:rPr>
          <w:rFonts w:ascii="Times New Roman" w:hAnsi="Times New Roman"/>
          <w:sz w:val="28"/>
          <w:szCs w:val="28"/>
        </w:rPr>
        <w:t>.</w:t>
      </w:r>
      <w:r w:rsidRPr="00FA62C2">
        <w:rPr>
          <w:rFonts w:ascii="Times New Roman" w:hAnsi="Times New Roman"/>
          <w:sz w:val="28"/>
          <w:szCs w:val="28"/>
        </w:rPr>
        <w:t xml:space="preserve"> </w:t>
      </w:r>
      <w:r w:rsidR="004F42C1" w:rsidRPr="00FA62C2">
        <w:rPr>
          <w:rFonts w:ascii="Times New Roman" w:hAnsi="Times New Roman"/>
          <w:sz w:val="28"/>
          <w:szCs w:val="28"/>
          <w:lang w:val="en-US"/>
        </w:rPr>
        <w:t>VR</w:t>
      </w:r>
      <w:r w:rsidR="004F42C1" w:rsidRPr="00FA62C2">
        <w:rPr>
          <w:rFonts w:ascii="Times New Roman" w:hAnsi="Times New Roman"/>
          <w:sz w:val="28"/>
          <w:szCs w:val="28"/>
        </w:rPr>
        <w:t>-технологии</w:t>
      </w:r>
      <w:r w:rsidRPr="00FA62C2">
        <w:rPr>
          <w:rFonts w:ascii="Times New Roman" w:hAnsi="Times New Roman"/>
          <w:sz w:val="28"/>
          <w:szCs w:val="28"/>
        </w:rPr>
        <w:t xml:space="preserve"> представляют</w:t>
      </w:r>
      <w:r w:rsidR="004F42C1">
        <w:rPr>
          <w:rFonts w:ascii="Times New Roman" w:hAnsi="Times New Roman"/>
          <w:sz w:val="28"/>
          <w:szCs w:val="28"/>
        </w:rPr>
        <w:t xml:space="preserve"> значительный интерес</w:t>
      </w:r>
      <w:r w:rsidRPr="00FA62C2">
        <w:rPr>
          <w:rFonts w:ascii="Times New Roman" w:hAnsi="Times New Roman"/>
          <w:sz w:val="28"/>
          <w:szCs w:val="28"/>
        </w:rPr>
        <w:t xml:space="preserve"> при изучении химии, особенно </w:t>
      </w:r>
      <w:r w:rsidR="00C9282E">
        <w:rPr>
          <w:rFonts w:ascii="Times New Roman" w:hAnsi="Times New Roman"/>
          <w:sz w:val="28"/>
          <w:szCs w:val="28"/>
        </w:rPr>
        <w:t>для учеников «медицинских классов», для которых проведение эксперимента является неотъемлемым этапом в подготовке к олимпиадам и Государственной итоговой аттестации по химии. Однако, проведение реального химического эксперимента может быть рядом факторов: противопоказания по здоровью, ОВЗ, дистанционное обучение и пр.</w:t>
      </w:r>
    </w:p>
    <w:p w14:paraId="63FBB45B" w14:textId="77777777" w:rsidR="00A46BA7" w:rsidRPr="00FA62C2" w:rsidRDefault="00A46BA7" w:rsidP="002A042B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  <w:lang w:val="en-US"/>
        </w:rPr>
        <w:t>VR</w:t>
      </w:r>
      <w:r w:rsidRPr="00FA62C2">
        <w:rPr>
          <w:rFonts w:ascii="Times New Roman" w:hAnsi="Times New Roman"/>
          <w:sz w:val="28"/>
          <w:szCs w:val="28"/>
        </w:rPr>
        <w:t xml:space="preserve">-технологии учителям предоставляют доступ к отсутствующему или дорогому оборудованию. Позволяют проводить опасные, количественные и проблемные лабораторные работы. Оказывают помощь при дистанционной подготовке к реальному практикуму. </w:t>
      </w:r>
    </w:p>
    <w:p w14:paraId="4A4303F7" w14:textId="77777777" w:rsidR="00772938" w:rsidRPr="00FA62C2" w:rsidRDefault="00772938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color w:val="auto"/>
          <w:sz w:val="28"/>
          <w:szCs w:val="28"/>
        </w:rPr>
        <w:t>Можно выделить пять основных достоинств применения AR/VR технологий в образовании.</w:t>
      </w:r>
      <w:bookmarkEnd w:id="0"/>
    </w:p>
    <w:p w14:paraId="07FBECB5" w14:textId="77777777" w:rsidR="00772938" w:rsidRPr="00FA62C2" w:rsidRDefault="00772938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Наглядность.</w:t>
      </w:r>
      <w:r w:rsidRPr="00FA62C2">
        <w:rPr>
          <w:rFonts w:ascii="Times New Roman" w:hAnsi="Times New Roman" w:cs="Times New Roman"/>
          <w:color w:val="auto"/>
          <w:sz w:val="28"/>
          <w:szCs w:val="28"/>
        </w:rPr>
        <w:t> Используя 3D-графику, можно детализировано показать химические процессы вплоть до атомного уровня. Причем ничто не запрещает углубиться еще дальше и показать, как внутри самого атома происходит деление ядра перед ядерным взрывом. Виртуальная реальность способна не только дать сведения о самом явлении, но и продемонстрировать его с любой степенью детализации.</w:t>
      </w:r>
    </w:p>
    <w:p w14:paraId="66B4844A" w14:textId="77777777" w:rsidR="00772938" w:rsidRPr="00FA62C2" w:rsidRDefault="00772938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Безопасность. </w:t>
      </w:r>
      <w:r w:rsidRPr="00FA62C2">
        <w:rPr>
          <w:rFonts w:ascii="Times New Roman" w:hAnsi="Times New Roman" w:cs="Times New Roman"/>
          <w:color w:val="auto"/>
          <w:sz w:val="28"/>
          <w:szCs w:val="28"/>
        </w:rPr>
        <w:t>Операция на сердце, управление сверхскоростным поездом, космическим шатлом, техника безопасности при пожаре — можно погрузить зрителя в любое из этих обстоятельств без малейших угроз для жизни.</w:t>
      </w:r>
    </w:p>
    <w:p w14:paraId="3643EEFD" w14:textId="77777777" w:rsidR="00772938" w:rsidRPr="00FA62C2" w:rsidRDefault="00772938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Вовлечение. </w:t>
      </w:r>
      <w:r w:rsidRPr="00FA62C2">
        <w:rPr>
          <w:rFonts w:ascii="Times New Roman" w:hAnsi="Times New Roman" w:cs="Times New Roman"/>
          <w:color w:val="auto"/>
          <w:sz w:val="28"/>
          <w:szCs w:val="28"/>
        </w:rPr>
        <w:t>Виртуальная реальность позволяет менять сценарии, влиять на ход эксперимента или решать математическую задачу в игровой и доступной для понимания форме. Во время виртуального урока можно увидеть мир прошлого глазами исторического персонажа, отправиться в путешествие по человеч</w:t>
      </w:r>
      <w:r w:rsidR="00FF24B7">
        <w:rPr>
          <w:rFonts w:ascii="Times New Roman" w:hAnsi="Times New Roman" w:cs="Times New Roman"/>
          <w:color w:val="auto"/>
          <w:sz w:val="28"/>
          <w:szCs w:val="28"/>
        </w:rPr>
        <w:t>ескому организму в микрокапсуле.</w:t>
      </w:r>
    </w:p>
    <w:p w14:paraId="67342D29" w14:textId="77777777" w:rsidR="00772938" w:rsidRPr="00FA62C2" w:rsidRDefault="00772938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Фокусировка.</w:t>
      </w:r>
      <w:r w:rsidRPr="00FA62C2">
        <w:rPr>
          <w:rFonts w:ascii="Times New Roman" w:hAnsi="Times New Roman" w:cs="Times New Roman"/>
          <w:color w:val="auto"/>
          <w:sz w:val="28"/>
          <w:szCs w:val="28"/>
        </w:rPr>
        <w:t> Виртуальный мир, который окружит зрителя со всех сторон на все 360 градусов, позволит целиком сосредоточиться на материале и не отвлекаться на внешние раздражители.</w:t>
      </w:r>
    </w:p>
    <w:p w14:paraId="57B56226" w14:textId="77777777" w:rsidR="00772938" w:rsidRPr="00FA62C2" w:rsidRDefault="00772938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Виртуальные уроки. </w:t>
      </w:r>
      <w:r w:rsidR="00FF24B7">
        <w:rPr>
          <w:rFonts w:ascii="Times New Roman" w:hAnsi="Times New Roman" w:cs="Times New Roman"/>
          <w:color w:val="auto"/>
          <w:sz w:val="28"/>
          <w:szCs w:val="28"/>
        </w:rPr>
        <w:t>Действие</w:t>
      </w:r>
      <w:r w:rsidRPr="00FA62C2">
        <w:rPr>
          <w:rFonts w:ascii="Times New Roman" w:hAnsi="Times New Roman" w:cs="Times New Roman"/>
          <w:color w:val="auto"/>
          <w:sz w:val="28"/>
          <w:szCs w:val="28"/>
        </w:rPr>
        <w:t xml:space="preserve"> от первого лица и ощущение своего присутствия в </w:t>
      </w:r>
      <w:r w:rsidR="00FF24B7">
        <w:rPr>
          <w:rFonts w:ascii="Times New Roman" w:hAnsi="Times New Roman" w:cs="Times New Roman"/>
          <w:color w:val="auto"/>
          <w:sz w:val="28"/>
          <w:szCs w:val="28"/>
        </w:rPr>
        <w:t>реальном</w:t>
      </w:r>
      <w:r w:rsidRPr="00FA62C2">
        <w:rPr>
          <w:rFonts w:ascii="Times New Roman" w:hAnsi="Times New Roman" w:cs="Times New Roman"/>
          <w:color w:val="auto"/>
          <w:sz w:val="28"/>
          <w:szCs w:val="28"/>
        </w:rPr>
        <w:t xml:space="preserve"> мире — одна из главных особенностей виртуальной реальности. Это позволяет проводить уроки целиком в виртуальной реальности.</w:t>
      </w:r>
    </w:p>
    <w:p w14:paraId="648326FE" w14:textId="77777777" w:rsidR="00A46BA7" w:rsidRPr="00FA62C2" w:rsidRDefault="00A46BA7" w:rsidP="002A042B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A62C2">
        <w:rPr>
          <w:rFonts w:ascii="Times New Roman" w:hAnsi="Times New Roman"/>
          <w:sz w:val="28"/>
          <w:szCs w:val="28"/>
        </w:rPr>
        <w:t>Курс</w:t>
      </w:r>
      <w:r w:rsidRPr="00FA62C2">
        <w:rPr>
          <w:rFonts w:ascii="Times New Roman" w:hAnsi="Times New Roman"/>
          <w:b/>
          <w:sz w:val="28"/>
          <w:szCs w:val="28"/>
        </w:rPr>
        <w:t xml:space="preserve"> </w:t>
      </w:r>
      <w:r w:rsidRPr="00FA62C2">
        <w:rPr>
          <w:rFonts w:ascii="Times New Roman" w:eastAsia="Calibri" w:hAnsi="Times New Roman"/>
          <w:sz w:val="28"/>
          <w:szCs w:val="28"/>
          <w:lang w:eastAsia="ar-SA"/>
        </w:rPr>
        <w:t>рассчитан</w:t>
      </w:r>
      <w:r w:rsidR="0001437F" w:rsidRPr="00FA62C2">
        <w:rPr>
          <w:rFonts w:ascii="Times New Roman" w:eastAsia="Calibri" w:hAnsi="Times New Roman"/>
          <w:sz w:val="28"/>
          <w:szCs w:val="28"/>
          <w:lang w:eastAsia="ar-SA"/>
        </w:rPr>
        <w:t xml:space="preserve"> на </w:t>
      </w:r>
      <w:r w:rsidRPr="00FA62C2">
        <w:rPr>
          <w:rFonts w:ascii="Times New Roman" w:eastAsia="Calibri" w:hAnsi="Times New Roman"/>
          <w:sz w:val="28"/>
          <w:szCs w:val="28"/>
          <w:lang w:eastAsia="ar-SA"/>
        </w:rPr>
        <w:t>12</w:t>
      </w:r>
      <w:r w:rsidR="0001437F" w:rsidRPr="00FA62C2">
        <w:rPr>
          <w:rFonts w:ascii="Times New Roman" w:eastAsia="Calibri" w:hAnsi="Times New Roman"/>
          <w:sz w:val="28"/>
          <w:szCs w:val="28"/>
          <w:lang w:eastAsia="ar-SA"/>
        </w:rPr>
        <w:t xml:space="preserve"> часов, по одному часу в неделю</w:t>
      </w:r>
      <w:r w:rsidR="00C71415" w:rsidRPr="00FA62C2">
        <w:rPr>
          <w:rFonts w:ascii="Times New Roman" w:eastAsia="Calibri" w:hAnsi="Times New Roman"/>
          <w:sz w:val="28"/>
          <w:szCs w:val="28"/>
          <w:lang w:eastAsia="ar-SA"/>
        </w:rPr>
        <w:t xml:space="preserve">, в течении </w:t>
      </w:r>
      <w:r w:rsidR="009B5393" w:rsidRPr="00FA62C2">
        <w:rPr>
          <w:rFonts w:ascii="Times New Roman" w:eastAsia="Calibri" w:hAnsi="Times New Roman"/>
          <w:sz w:val="28"/>
          <w:szCs w:val="28"/>
          <w:lang w:eastAsia="ar-SA"/>
        </w:rPr>
        <w:t>триместра</w:t>
      </w:r>
      <w:r w:rsidR="0001437F" w:rsidRPr="00FA62C2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Pr="00FA62C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14:paraId="167BBA4A" w14:textId="77777777" w:rsidR="00A46BA7" w:rsidRPr="00FA62C2" w:rsidRDefault="00C71415" w:rsidP="002A042B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2C2">
        <w:rPr>
          <w:rFonts w:ascii="Times New Roman" w:hAnsi="Times New Roman"/>
          <w:b/>
          <w:sz w:val="28"/>
          <w:szCs w:val="28"/>
        </w:rPr>
        <w:t>Целью</w:t>
      </w:r>
      <w:r w:rsidRPr="00FA62C2">
        <w:rPr>
          <w:rFonts w:ascii="Times New Roman" w:hAnsi="Times New Roman"/>
          <w:sz w:val="28"/>
          <w:szCs w:val="28"/>
        </w:rPr>
        <w:t xml:space="preserve"> курса является </w:t>
      </w:r>
      <w:r w:rsidR="00FF24B7">
        <w:rPr>
          <w:rFonts w:ascii="Times New Roman" w:hAnsi="Times New Roman"/>
          <w:sz w:val="28"/>
          <w:szCs w:val="28"/>
        </w:rPr>
        <w:t>углубление знаний учащихся по химии посредством эксперимента</w:t>
      </w:r>
      <w:r w:rsidRPr="00FA62C2">
        <w:rPr>
          <w:rFonts w:ascii="Times New Roman" w:hAnsi="Times New Roman"/>
          <w:sz w:val="28"/>
          <w:szCs w:val="28"/>
        </w:rPr>
        <w:t>, формирование исследовательских умений, воспитание аккуратности культуры выполнения эксперимента.</w:t>
      </w:r>
      <w:r w:rsidRPr="00FA62C2">
        <w:rPr>
          <w:rFonts w:ascii="Times New Roman" w:hAnsi="Times New Roman"/>
          <w:b/>
          <w:sz w:val="28"/>
          <w:szCs w:val="28"/>
        </w:rPr>
        <w:t xml:space="preserve"> </w:t>
      </w:r>
    </w:p>
    <w:p w14:paraId="23A65E75" w14:textId="77777777" w:rsidR="00C71415" w:rsidRPr="00FA62C2" w:rsidRDefault="00A46BA7" w:rsidP="002A042B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2C2">
        <w:rPr>
          <w:rFonts w:ascii="Times New Roman" w:hAnsi="Times New Roman"/>
          <w:b/>
          <w:sz w:val="28"/>
          <w:szCs w:val="28"/>
        </w:rPr>
        <w:t>З</w:t>
      </w:r>
      <w:r w:rsidR="00C71415" w:rsidRPr="00FA62C2">
        <w:rPr>
          <w:rFonts w:ascii="Times New Roman" w:hAnsi="Times New Roman"/>
          <w:b/>
          <w:sz w:val="28"/>
          <w:szCs w:val="28"/>
        </w:rPr>
        <w:t>адачи:</w:t>
      </w:r>
    </w:p>
    <w:p w14:paraId="40828379" w14:textId="77777777" w:rsidR="00A46BA7" w:rsidRPr="00FA62C2" w:rsidRDefault="00A46BA7" w:rsidP="002A042B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Повышение осознанности при работе в реальной лаборатории</w:t>
      </w:r>
    </w:p>
    <w:p w14:paraId="69FA920B" w14:textId="77777777" w:rsidR="00A46BA7" w:rsidRPr="00FA62C2" w:rsidRDefault="00A46BA7" w:rsidP="002A042B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Доступ к экспериментам для детей с ОВЗ и аллергиями</w:t>
      </w:r>
    </w:p>
    <w:p w14:paraId="4CC1AF13" w14:textId="77777777" w:rsidR="00A46BA7" w:rsidRPr="00FA62C2" w:rsidRDefault="00A46BA7" w:rsidP="002A042B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Возможность безопасно совершать ошибки, анализировать и учиться на них</w:t>
      </w:r>
    </w:p>
    <w:p w14:paraId="3D664824" w14:textId="77777777" w:rsidR="00A46BA7" w:rsidRPr="00FA62C2" w:rsidRDefault="00A46BA7" w:rsidP="002A042B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Самостоятельное принятие решений при планировании и проведении эксперимента</w:t>
      </w:r>
    </w:p>
    <w:p w14:paraId="17EA578F" w14:textId="77777777" w:rsidR="00C71415" w:rsidRPr="00FA62C2" w:rsidRDefault="004F6D5E" w:rsidP="002A042B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Расширение и углубление знаний по химии</w:t>
      </w:r>
    </w:p>
    <w:p w14:paraId="142DD18F" w14:textId="77777777" w:rsidR="00C71415" w:rsidRPr="00FA62C2" w:rsidRDefault="004F6D5E" w:rsidP="002A042B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Формирование </w:t>
      </w:r>
      <w:r w:rsidR="00C71415" w:rsidRPr="00FA62C2">
        <w:rPr>
          <w:rFonts w:ascii="Times New Roman" w:hAnsi="Times New Roman"/>
          <w:sz w:val="28"/>
          <w:szCs w:val="28"/>
        </w:rPr>
        <w:t>отношения к химии как к возможной области будущей практичес</w:t>
      </w:r>
      <w:r w:rsidRPr="00FA62C2">
        <w:rPr>
          <w:rFonts w:ascii="Times New Roman" w:hAnsi="Times New Roman"/>
          <w:sz w:val="28"/>
          <w:szCs w:val="28"/>
        </w:rPr>
        <w:t>кой деятельности.</w:t>
      </w:r>
    </w:p>
    <w:p w14:paraId="3CCD0ECD" w14:textId="77777777" w:rsidR="00BE0912" w:rsidRPr="00FA62C2" w:rsidRDefault="00BE0912" w:rsidP="002A042B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1" w:name="_Toc18863501"/>
      <w:r w:rsidRPr="00FA62C2">
        <w:rPr>
          <w:b/>
          <w:sz w:val="28"/>
          <w:szCs w:val="28"/>
        </w:rPr>
        <w:lastRenderedPageBreak/>
        <w:t>Аппаратное обеспечение программы</w:t>
      </w:r>
      <w:bookmarkEnd w:id="1"/>
    </w:p>
    <w:p w14:paraId="21BD9CA0" w14:textId="77777777" w:rsidR="00BE0912" w:rsidRPr="00FA62C2" w:rsidRDefault="00BE0912" w:rsidP="002A042B">
      <w:pPr>
        <w:pStyle w:val="ae"/>
        <w:spacing w:before="0" w:line="360" w:lineRule="auto"/>
        <w:ind w:firstLine="709"/>
        <w:rPr>
          <w:b/>
          <w:bCs/>
          <w:i/>
          <w:sz w:val="28"/>
          <w:szCs w:val="28"/>
        </w:rPr>
      </w:pPr>
      <w:r w:rsidRPr="00FA62C2">
        <w:rPr>
          <w:i/>
          <w:sz w:val="28"/>
          <w:szCs w:val="28"/>
        </w:rPr>
        <w:t xml:space="preserve">Очки </w:t>
      </w:r>
      <w:r w:rsidR="00FA62C2">
        <w:rPr>
          <w:i/>
          <w:sz w:val="28"/>
          <w:szCs w:val="28"/>
        </w:rPr>
        <w:t>виртуальной реальности</w:t>
      </w:r>
    </w:p>
    <w:p w14:paraId="022E6AEA" w14:textId="77777777" w:rsidR="00BE0912" w:rsidRPr="00FA62C2" w:rsidRDefault="00BE0912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color w:val="auto"/>
          <w:sz w:val="28"/>
          <w:szCs w:val="28"/>
        </w:rPr>
        <w:t>Такие устройства состоят из двух небольших экранов, расположенных напротив каждого глаза, шор, предотвращающих попадание внешнего света, и стереонаушников. Экраны показывают слегка смещенные друг относительно друга стереоскопические изображения, обеспечивая реалистичное 3D-восприятие. В шлемах также содержатся встроенные акселерометры и датчики положения. В большинстве своем продвинутые VR-шлемы довольно громоздкие, но в последнее время появилась тенденция к созданию упрощенных легковесных вариантов (в том числе картонных, как на картинке выше), которые обычно предназначены для смартфонов с VR-приложениями.</w:t>
      </w:r>
    </w:p>
    <w:p w14:paraId="49C83CBE" w14:textId="77777777" w:rsidR="00BE0912" w:rsidRPr="00FA62C2" w:rsidRDefault="00BE0912" w:rsidP="002A042B">
      <w:pPr>
        <w:pStyle w:val="ae"/>
        <w:spacing w:before="0" w:line="360" w:lineRule="auto"/>
        <w:ind w:firstLine="709"/>
        <w:rPr>
          <w:b/>
          <w:bCs/>
          <w:i/>
          <w:sz w:val="28"/>
          <w:szCs w:val="28"/>
        </w:rPr>
      </w:pPr>
      <w:r w:rsidRPr="00FA62C2">
        <w:rPr>
          <w:i/>
          <w:sz w:val="28"/>
          <w:szCs w:val="28"/>
        </w:rPr>
        <w:t xml:space="preserve">Джойстики </w:t>
      </w:r>
      <w:r w:rsidR="00FA62C2">
        <w:rPr>
          <w:i/>
          <w:sz w:val="28"/>
          <w:szCs w:val="28"/>
        </w:rPr>
        <w:t>управления</w:t>
      </w:r>
    </w:p>
    <w:p w14:paraId="21CF2589" w14:textId="77777777" w:rsidR="00BE0912" w:rsidRPr="00FA62C2" w:rsidRDefault="00BE0912" w:rsidP="002A04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2C2">
        <w:rPr>
          <w:rFonts w:ascii="Times New Roman" w:hAnsi="Times New Roman" w:cs="Times New Roman"/>
          <w:color w:val="auto"/>
          <w:sz w:val="28"/>
          <w:szCs w:val="28"/>
        </w:rPr>
        <w:t>Специальные устройства для взаимодействия с виртуальной средой, содержащие встроенные датчики положения и движения, а также кнопки и колеса прокрутки, как у мыши. Сейчас их все чаще делают беспроводными, чтобы избежать неудобств и нагромождений при подсоединении к компьютеру.</w:t>
      </w:r>
    </w:p>
    <w:p w14:paraId="22DFC174" w14:textId="77777777" w:rsidR="00BE0912" w:rsidRPr="00FA62C2" w:rsidRDefault="00BE0912" w:rsidP="002A04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D0D39F5" w14:textId="77777777" w:rsidR="004F6D5E" w:rsidRPr="00FA62C2" w:rsidRDefault="004F6D5E" w:rsidP="002A04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A62C2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курса </w:t>
      </w:r>
    </w:p>
    <w:p w14:paraId="7F755C65" w14:textId="77777777" w:rsidR="004F6D5E" w:rsidRPr="00FA62C2" w:rsidRDefault="004F6D5E" w:rsidP="002A042B">
      <w:pPr>
        <w:pStyle w:val="TableParagraph"/>
        <w:spacing w:line="360" w:lineRule="auto"/>
        <w:ind w:firstLine="709"/>
        <w:jc w:val="both"/>
        <w:rPr>
          <w:b/>
          <w:sz w:val="28"/>
          <w:szCs w:val="28"/>
        </w:rPr>
      </w:pPr>
      <w:r w:rsidRPr="00FA62C2">
        <w:rPr>
          <w:b/>
          <w:sz w:val="28"/>
          <w:szCs w:val="28"/>
        </w:rPr>
        <w:t>Вводное занятие (1 час).</w:t>
      </w:r>
      <w:r w:rsidR="00F63818" w:rsidRPr="00FA62C2">
        <w:rPr>
          <w:sz w:val="28"/>
          <w:szCs w:val="28"/>
        </w:rPr>
        <w:t xml:space="preserve"> Техника безопасности при работе в химическом классе. Правила работы с оборудованием. Начало и завершение работы, интерфейс, запуск программ.</w:t>
      </w:r>
    </w:p>
    <w:p w14:paraId="54667A36" w14:textId="77777777" w:rsidR="004F6D5E" w:rsidRPr="00FA62C2" w:rsidRDefault="004F6D5E" w:rsidP="002A042B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FA62C2">
        <w:rPr>
          <w:b/>
          <w:sz w:val="28"/>
          <w:szCs w:val="28"/>
        </w:rPr>
        <w:t>Практикум (11 часов)</w:t>
      </w:r>
      <w:r w:rsidR="00BE0912" w:rsidRPr="00FA62C2">
        <w:rPr>
          <w:b/>
          <w:sz w:val="28"/>
          <w:szCs w:val="28"/>
        </w:rPr>
        <w:t>.</w:t>
      </w:r>
      <w:r w:rsidR="00F63818" w:rsidRPr="00FA62C2">
        <w:rPr>
          <w:b/>
          <w:sz w:val="28"/>
          <w:szCs w:val="28"/>
        </w:rPr>
        <w:t xml:space="preserve"> </w:t>
      </w:r>
      <w:r w:rsidRPr="00FA62C2">
        <w:rPr>
          <w:sz w:val="28"/>
          <w:szCs w:val="28"/>
        </w:rPr>
        <w:t>Восстановительные свойства галогенидов</w:t>
      </w:r>
      <w:r w:rsidR="00BE0912" w:rsidRPr="00FA62C2">
        <w:rPr>
          <w:sz w:val="28"/>
          <w:szCs w:val="28"/>
        </w:rPr>
        <w:t xml:space="preserve">. </w:t>
      </w:r>
      <w:r w:rsidR="00F63818" w:rsidRPr="00FA62C2">
        <w:rPr>
          <w:sz w:val="28"/>
          <w:szCs w:val="28"/>
        </w:rPr>
        <w:t>Амфотерность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Задача на распознавание солей (карбонаты)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Задача на распознавание солей (фосфаты, нитраты, соли аммония)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Окислительные свойства простых веществ галогенов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Определение анионов</w:t>
      </w:r>
      <w:r w:rsidR="00BE0912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(H₂O, Na₂SO₄, Na₂S, NaCl и Na₂CO₃)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Определение катионов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Пламенный анализ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Свойства азотной кислоты, аммиака и солей аммония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Свойства концентрированной серной кислоты и ее раствора</w:t>
      </w:r>
      <w:r w:rsidR="00BE0912" w:rsidRPr="00FA62C2">
        <w:rPr>
          <w:sz w:val="28"/>
          <w:szCs w:val="28"/>
        </w:rPr>
        <w:t>.</w:t>
      </w:r>
      <w:r w:rsidR="00F63818" w:rsidRPr="00FA62C2">
        <w:rPr>
          <w:sz w:val="28"/>
          <w:szCs w:val="28"/>
        </w:rPr>
        <w:t xml:space="preserve"> </w:t>
      </w:r>
      <w:r w:rsidRPr="00FA62C2">
        <w:rPr>
          <w:sz w:val="28"/>
          <w:szCs w:val="28"/>
        </w:rPr>
        <w:t>Свойства некоторы</w:t>
      </w:r>
      <w:r w:rsidR="00BE0912" w:rsidRPr="00FA62C2">
        <w:rPr>
          <w:sz w:val="28"/>
          <w:szCs w:val="28"/>
        </w:rPr>
        <w:t>х соединений углерода и кремния.</w:t>
      </w:r>
    </w:p>
    <w:p w14:paraId="7A6B5CA1" w14:textId="77777777" w:rsidR="001F0632" w:rsidRPr="00FA62C2" w:rsidRDefault="001F0632" w:rsidP="002A04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803996" w14:textId="77777777" w:rsidR="00C85227" w:rsidRPr="00FA62C2" w:rsidRDefault="00C85227" w:rsidP="002A042B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2" w:name="_Toc18863506"/>
      <w:r w:rsidRPr="00FA62C2">
        <w:rPr>
          <w:b/>
          <w:sz w:val="28"/>
          <w:szCs w:val="28"/>
        </w:rPr>
        <w:lastRenderedPageBreak/>
        <w:t>Прогнозируемый результат</w:t>
      </w:r>
      <w:bookmarkEnd w:id="2"/>
    </w:p>
    <w:p w14:paraId="2CB80BFF" w14:textId="77777777" w:rsidR="00BF0D0A" w:rsidRDefault="00C85227" w:rsidP="002A042B">
      <w:pPr>
        <w:pStyle w:val="ae"/>
        <w:spacing w:before="0" w:line="360" w:lineRule="auto"/>
        <w:ind w:firstLine="709"/>
        <w:rPr>
          <w:sz w:val="28"/>
          <w:szCs w:val="28"/>
        </w:rPr>
      </w:pPr>
      <w:r w:rsidRPr="00FA62C2">
        <w:rPr>
          <w:sz w:val="28"/>
          <w:szCs w:val="28"/>
        </w:rPr>
        <w:t xml:space="preserve">По окончанию курса обучения учащиеся должны </w:t>
      </w:r>
    </w:p>
    <w:p w14:paraId="092DE286" w14:textId="772A4C25" w:rsidR="00C85227" w:rsidRPr="00FA62C2" w:rsidRDefault="00C85227" w:rsidP="002A042B">
      <w:pPr>
        <w:pStyle w:val="ae"/>
        <w:spacing w:before="0" w:line="360" w:lineRule="auto"/>
        <w:ind w:firstLine="709"/>
        <w:rPr>
          <w:sz w:val="28"/>
          <w:szCs w:val="28"/>
        </w:rPr>
      </w:pPr>
      <w:r w:rsidRPr="00FA62C2">
        <w:rPr>
          <w:sz w:val="28"/>
          <w:szCs w:val="28"/>
        </w:rPr>
        <w:t>ЗНАТЬ:</w:t>
      </w:r>
    </w:p>
    <w:p w14:paraId="4057D68B" w14:textId="77777777" w:rsidR="00C85227" w:rsidRPr="00FA62C2" w:rsidRDefault="00C85227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правила безопасной работы с компьютером и </w:t>
      </w:r>
      <w:r w:rsidRPr="00FA62C2">
        <w:rPr>
          <w:rFonts w:ascii="Times New Roman" w:hAnsi="Times New Roman"/>
          <w:sz w:val="28"/>
          <w:szCs w:val="28"/>
          <w:lang w:val="en-US"/>
        </w:rPr>
        <w:t>VR</w:t>
      </w:r>
      <w:r w:rsidRPr="00FA62C2">
        <w:rPr>
          <w:rFonts w:ascii="Times New Roman" w:hAnsi="Times New Roman"/>
          <w:sz w:val="28"/>
          <w:szCs w:val="28"/>
        </w:rPr>
        <w:t xml:space="preserve"> технологиями;</w:t>
      </w:r>
    </w:p>
    <w:p w14:paraId="04CE5E41" w14:textId="77777777" w:rsidR="00C85227" w:rsidRPr="00FA62C2" w:rsidRDefault="00C85227" w:rsidP="002A042B">
      <w:pPr>
        <w:pStyle w:val="a4"/>
        <w:widowControl w:val="0"/>
        <w:numPr>
          <w:ilvl w:val="1"/>
          <w:numId w:val="47"/>
        </w:numPr>
        <w:tabs>
          <w:tab w:val="left" w:pos="966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основные компоненты работы с приложениями и оборудованием;</w:t>
      </w:r>
    </w:p>
    <w:p w14:paraId="7C028939" w14:textId="77777777" w:rsidR="00C85227" w:rsidRPr="00FA62C2" w:rsidRDefault="00F63818" w:rsidP="002A042B">
      <w:pPr>
        <w:pStyle w:val="a4"/>
        <w:widowControl w:val="0"/>
        <w:numPr>
          <w:ilvl w:val="1"/>
          <w:numId w:val="47"/>
        </w:numPr>
        <w:tabs>
          <w:tab w:val="left" w:pos="966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понятия электролит и неэлектролит, катион и анион, качественные реакции</w:t>
      </w:r>
      <w:r w:rsidR="00C85227" w:rsidRPr="00FA62C2">
        <w:rPr>
          <w:rFonts w:ascii="Times New Roman" w:hAnsi="Times New Roman"/>
          <w:sz w:val="28"/>
          <w:szCs w:val="28"/>
        </w:rPr>
        <w:t>;</w:t>
      </w:r>
    </w:p>
    <w:p w14:paraId="085756F5" w14:textId="77777777" w:rsidR="00C85227" w:rsidRPr="00FA62C2" w:rsidRDefault="00C85227" w:rsidP="002A042B">
      <w:pPr>
        <w:tabs>
          <w:tab w:val="left" w:pos="96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УМЕТЬ:</w:t>
      </w:r>
    </w:p>
    <w:p w14:paraId="19AFA33D" w14:textId="77777777" w:rsidR="00C85227" w:rsidRPr="00FA62C2" w:rsidRDefault="00C85227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принимать или создавать учебную задачу, определять ее конечную</w:t>
      </w:r>
      <w:r w:rsidRPr="00FA62C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62C2">
        <w:rPr>
          <w:rFonts w:ascii="Times New Roman" w:hAnsi="Times New Roman"/>
          <w:sz w:val="28"/>
          <w:szCs w:val="28"/>
        </w:rPr>
        <w:t>цель;</w:t>
      </w:r>
    </w:p>
    <w:p w14:paraId="0216116A" w14:textId="77777777" w:rsidR="00C85227" w:rsidRPr="00FA62C2" w:rsidRDefault="00C85227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проводить подготовку работы VR очков;</w:t>
      </w:r>
    </w:p>
    <w:p w14:paraId="23A6B01B" w14:textId="77777777" w:rsidR="00C85227" w:rsidRPr="00FA62C2" w:rsidRDefault="00C85227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прогнозировать результаты</w:t>
      </w:r>
      <w:r w:rsidRPr="00FA6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62C2">
        <w:rPr>
          <w:rFonts w:ascii="Times New Roman" w:hAnsi="Times New Roman"/>
          <w:sz w:val="28"/>
          <w:szCs w:val="28"/>
        </w:rPr>
        <w:t>работы;</w:t>
      </w:r>
    </w:p>
    <w:p w14:paraId="4CBEAFD0" w14:textId="77777777" w:rsidR="00C85227" w:rsidRPr="00FA62C2" w:rsidRDefault="00C85227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пла</w:t>
      </w:r>
      <w:r w:rsidR="00F63818" w:rsidRPr="00FA62C2">
        <w:rPr>
          <w:rFonts w:ascii="Times New Roman" w:hAnsi="Times New Roman"/>
          <w:sz w:val="28"/>
          <w:szCs w:val="28"/>
        </w:rPr>
        <w:t>нировать ход выполнения задания</w:t>
      </w:r>
      <w:r w:rsidRPr="00FA62C2">
        <w:rPr>
          <w:rFonts w:ascii="Times New Roman" w:hAnsi="Times New Roman"/>
          <w:sz w:val="28"/>
          <w:szCs w:val="28"/>
        </w:rPr>
        <w:t>;</w:t>
      </w:r>
    </w:p>
    <w:p w14:paraId="4A6B8B4A" w14:textId="77777777" w:rsidR="00F63818" w:rsidRPr="00FA62C2" w:rsidRDefault="00F63818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пользоваться инструкцией по выполнению химического эксперимента;</w:t>
      </w:r>
    </w:p>
    <w:p w14:paraId="1ACB6FB9" w14:textId="77777777" w:rsidR="00F63818" w:rsidRPr="00FA62C2" w:rsidRDefault="00F63818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распознавать катионы и анионы</w:t>
      </w:r>
      <w:r w:rsidR="002C35E8" w:rsidRPr="00FA62C2">
        <w:rPr>
          <w:rFonts w:ascii="Times New Roman" w:hAnsi="Times New Roman"/>
          <w:sz w:val="28"/>
          <w:szCs w:val="28"/>
        </w:rPr>
        <w:t>;</w:t>
      </w:r>
    </w:p>
    <w:p w14:paraId="0989DDE2" w14:textId="77777777" w:rsidR="002C35E8" w:rsidRPr="00FA62C2" w:rsidRDefault="002C35E8" w:rsidP="002A042B">
      <w:pPr>
        <w:pStyle w:val="a4"/>
        <w:widowControl w:val="0"/>
        <w:numPr>
          <w:ilvl w:val="1"/>
          <w:numId w:val="47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проводить различные лабораторные операции в виртуальной реальности. </w:t>
      </w:r>
    </w:p>
    <w:p w14:paraId="0911DA22" w14:textId="77777777" w:rsidR="00FA62C2" w:rsidRPr="00FA62C2" w:rsidRDefault="00FA62C2" w:rsidP="00FF24B7">
      <w:pPr>
        <w:pStyle w:val="a4"/>
        <w:widowControl w:val="0"/>
        <w:tabs>
          <w:tab w:val="left" w:pos="961"/>
        </w:tabs>
        <w:autoSpaceDE w:val="0"/>
        <w:autoSpaceDN w:val="0"/>
        <w:spacing w:after="0" w:line="36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14:paraId="0CE9F238" w14:textId="77777777" w:rsidR="00C85227" w:rsidRPr="00FF24B7" w:rsidRDefault="00FA62C2" w:rsidP="00FF24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4B7">
        <w:rPr>
          <w:rFonts w:ascii="Times New Roman" w:hAnsi="Times New Roman"/>
          <w:b/>
          <w:sz w:val="28"/>
          <w:szCs w:val="28"/>
        </w:rPr>
        <w:t>Перспективы дальнейшего развития.</w:t>
      </w:r>
    </w:p>
    <w:p w14:paraId="05FDF3BD" w14:textId="77777777" w:rsidR="00FF24B7" w:rsidRDefault="00FF24B7" w:rsidP="00FF24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  <w:lang w:val="en-US"/>
        </w:rPr>
        <w:t>VR</w:t>
      </w:r>
      <w:r>
        <w:rPr>
          <w:rFonts w:ascii="Times New Roman" w:hAnsi="Times New Roman"/>
          <w:sz w:val="28"/>
          <w:szCs w:val="28"/>
        </w:rPr>
        <w:t>-технологий позволяет повысить интерес к химии</w:t>
      </w:r>
      <w:r w:rsidR="0028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</w:t>
      </w:r>
      <w:commentRangeStart w:id="3"/>
      <w:r>
        <w:rPr>
          <w:rFonts w:ascii="Times New Roman" w:hAnsi="Times New Roman"/>
          <w:sz w:val="28"/>
          <w:szCs w:val="28"/>
        </w:rPr>
        <w:t>применения</w:t>
      </w:r>
      <w:commentRangeEnd w:id="3"/>
      <w:r>
        <w:rPr>
          <w:rStyle w:val="af3"/>
        </w:rPr>
        <w:commentReference w:id="3"/>
      </w:r>
      <w:r>
        <w:rPr>
          <w:rFonts w:ascii="Times New Roman" w:hAnsi="Times New Roman"/>
          <w:sz w:val="28"/>
          <w:szCs w:val="28"/>
        </w:rPr>
        <w:t xml:space="preserve"> привлекательного </w:t>
      </w:r>
      <w:r w:rsidR="00287EA8"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>оборудования</w:t>
      </w:r>
      <w:r w:rsidR="00287EA8">
        <w:rPr>
          <w:rFonts w:ascii="Times New Roman" w:hAnsi="Times New Roman"/>
          <w:sz w:val="28"/>
          <w:szCs w:val="28"/>
        </w:rPr>
        <w:t xml:space="preserve"> и безопасности при поведении эксперимента. Эти технологии могут встраиваться в практикум по химии основного общего и среднего общего образования и использоваться на занятиях «естественнонаучной вертикали», начиная с 7 класса.</w:t>
      </w:r>
    </w:p>
    <w:p w14:paraId="7A7C3F45" w14:textId="77777777" w:rsidR="00287EA8" w:rsidRPr="00287EA8" w:rsidRDefault="00287EA8" w:rsidP="00FF24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подборе программного обеспечения применение </w:t>
      </w:r>
      <w:r>
        <w:rPr>
          <w:rFonts w:ascii="Times New Roman" w:hAnsi="Times New Roman"/>
          <w:sz w:val="28"/>
          <w:szCs w:val="28"/>
          <w:lang w:val="en-US"/>
        </w:rPr>
        <w:t>VR</w:t>
      </w:r>
      <w:r w:rsidRPr="00287E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лабораторий поможет осуществлять практические работы и сложные синтезы по органической </w:t>
      </w:r>
      <w:r w:rsidR="00DF6D8C">
        <w:rPr>
          <w:rFonts w:ascii="Times New Roman" w:hAnsi="Times New Roman"/>
          <w:sz w:val="28"/>
          <w:szCs w:val="28"/>
        </w:rPr>
        <w:t xml:space="preserve">и неорганической </w:t>
      </w:r>
      <w:r>
        <w:rPr>
          <w:rFonts w:ascii="Times New Roman" w:hAnsi="Times New Roman"/>
          <w:sz w:val="28"/>
          <w:szCs w:val="28"/>
        </w:rPr>
        <w:t>химии</w:t>
      </w:r>
      <w:r w:rsidR="00DF6D8C">
        <w:rPr>
          <w:rFonts w:ascii="Times New Roman" w:hAnsi="Times New Roman"/>
          <w:sz w:val="28"/>
          <w:szCs w:val="28"/>
        </w:rPr>
        <w:t xml:space="preserve"> без использования ядовитых веществ и закупки дорогостоящего лабораторного оборудования. В виртуальной </w:t>
      </w:r>
      <w:r w:rsidR="00DF6D8C">
        <w:rPr>
          <w:rFonts w:ascii="Times New Roman" w:hAnsi="Times New Roman"/>
          <w:sz w:val="28"/>
          <w:szCs w:val="28"/>
        </w:rPr>
        <w:lastRenderedPageBreak/>
        <w:t>реальности можно моделировать любые процессы, не доступные в обычной школьной лаборатории.</w:t>
      </w:r>
    </w:p>
    <w:p w14:paraId="519A6EA8" w14:textId="77777777" w:rsidR="002B6DEE" w:rsidRPr="00FA62C2" w:rsidRDefault="002B6DEE" w:rsidP="002A04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b/>
          <w:sz w:val="28"/>
          <w:szCs w:val="28"/>
        </w:rPr>
        <w:t>Литература</w:t>
      </w:r>
      <w:r w:rsidRPr="00FA62C2">
        <w:rPr>
          <w:rFonts w:ascii="Times New Roman" w:hAnsi="Times New Roman"/>
          <w:sz w:val="28"/>
          <w:szCs w:val="28"/>
        </w:rPr>
        <w:t xml:space="preserve"> </w:t>
      </w:r>
    </w:p>
    <w:p w14:paraId="2C93FFA5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Беспалов П. И., Боровских Т. А., Трухина М. Д., Чернобелъская</w:t>
      </w:r>
      <w:r w:rsidRPr="00FA62C2">
        <w:rPr>
          <w:rFonts w:ascii="Times New Roman" w:hAnsi="Times New Roman"/>
          <w:i/>
          <w:iCs/>
          <w:color w:val="181818"/>
          <w:sz w:val="28"/>
          <w:szCs w:val="28"/>
          <w:shd w:val="clear" w:color="auto" w:fill="FFFFFF"/>
        </w:rPr>
        <w:t> </w:t>
      </w: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Г. М</w:t>
      </w:r>
      <w:r w:rsidRPr="00FA62C2">
        <w:rPr>
          <w:rFonts w:ascii="Times New Roman" w:hAnsi="Times New Roman"/>
          <w:i/>
          <w:iCs/>
          <w:color w:val="181818"/>
          <w:sz w:val="28"/>
          <w:szCs w:val="28"/>
          <w:shd w:val="clear" w:color="auto" w:fill="FFFFFF"/>
        </w:rPr>
        <w:t>.</w:t>
      </w:r>
      <w:r w:rsidRPr="00FA62C2">
        <w:rPr>
          <w:rFonts w:ascii="Times New Roman" w:hAnsi="Times New Roman"/>
          <w:color w:val="181818"/>
          <w:sz w:val="28"/>
          <w:szCs w:val="28"/>
        </w:rPr>
        <w:t> Практикум по методике обучения химии в средней школе. — М.: Дрофа, 2007.</w:t>
      </w:r>
    </w:p>
    <w:p w14:paraId="44C323E6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Жилин Д. М</w:t>
      </w:r>
      <w:r w:rsidRPr="00FA62C2">
        <w:rPr>
          <w:rFonts w:ascii="Times New Roman" w:hAnsi="Times New Roman"/>
          <w:i/>
          <w:iCs/>
          <w:color w:val="181818"/>
          <w:sz w:val="28"/>
          <w:szCs w:val="28"/>
          <w:shd w:val="clear" w:color="auto" w:fill="FFFFFF"/>
        </w:rPr>
        <w:t>.</w:t>
      </w:r>
      <w:r w:rsidRPr="00FA62C2">
        <w:rPr>
          <w:rFonts w:ascii="Times New Roman" w:hAnsi="Times New Roman"/>
          <w:color w:val="181818"/>
          <w:sz w:val="28"/>
          <w:szCs w:val="28"/>
        </w:rPr>
        <w:t> Индикаторы в современной химии // Химия в школе. — 1997. — № 5. — С. 9.</w:t>
      </w:r>
    </w:p>
    <w:p w14:paraId="0D4508EC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Золотов Ю. А.</w:t>
      </w:r>
      <w:r w:rsidRPr="00FA62C2">
        <w:rPr>
          <w:rFonts w:ascii="Times New Roman" w:hAnsi="Times New Roman"/>
          <w:color w:val="181818"/>
          <w:sz w:val="28"/>
          <w:szCs w:val="28"/>
        </w:rPr>
        <w:t> Успехи и проблемы аналитической химии // Химия в школе. — 2002. — № 6. — С. 8.</w:t>
      </w:r>
    </w:p>
    <w:p w14:paraId="2C73FB76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Исаев Д. С.</w:t>
      </w:r>
      <w:r w:rsidRPr="00FA62C2">
        <w:rPr>
          <w:rFonts w:ascii="Times New Roman" w:hAnsi="Times New Roman"/>
          <w:color w:val="181818"/>
          <w:sz w:val="28"/>
          <w:szCs w:val="28"/>
        </w:rPr>
        <w:t> Практикумы исследовательского характера в IX классе // Химия в школе. — 2001. — № 10. — С. 58.</w:t>
      </w:r>
    </w:p>
    <w:p w14:paraId="78829A68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Михалева М. В., Пономарева О. К.</w:t>
      </w:r>
      <w:r w:rsidRPr="00FA62C2">
        <w:rPr>
          <w:rFonts w:ascii="Times New Roman" w:hAnsi="Times New Roman"/>
          <w:color w:val="181818"/>
          <w:sz w:val="28"/>
          <w:szCs w:val="28"/>
        </w:rPr>
        <w:t> Демонстрационные опыты по основам химического анализа // Химия в школе. — 1997. — № 4. — С. 63.</w:t>
      </w:r>
    </w:p>
    <w:p w14:paraId="456A7EFE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Муравъев Л. Г., Пугал Н. А., Лаврова В. Н.</w:t>
      </w:r>
      <w:r w:rsidRPr="00FA62C2">
        <w:rPr>
          <w:rFonts w:ascii="Times New Roman" w:hAnsi="Times New Roman"/>
          <w:i/>
          <w:iCs/>
          <w:color w:val="181818"/>
          <w:sz w:val="28"/>
          <w:szCs w:val="28"/>
          <w:shd w:val="clear" w:color="auto" w:fill="FFFFFF"/>
        </w:rPr>
        <w:t> </w:t>
      </w:r>
      <w:r w:rsidRPr="00FA62C2">
        <w:rPr>
          <w:rFonts w:ascii="Times New Roman" w:hAnsi="Times New Roman"/>
          <w:color w:val="181818"/>
          <w:sz w:val="28"/>
          <w:szCs w:val="28"/>
        </w:rPr>
        <w:t>Экологический практикум. — СПб.: Крисмас+, 2003.</w:t>
      </w:r>
    </w:p>
    <w:p w14:paraId="2196AFD1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Саморукова О. Л., Свирщевская Г. Г., Дорофеева О. В.</w:t>
      </w:r>
      <w:r w:rsidRPr="00FA62C2">
        <w:rPr>
          <w:rFonts w:ascii="Times New Roman" w:hAnsi="Times New Roman"/>
          <w:color w:val="181818"/>
          <w:sz w:val="28"/>
          <w:szCs w:val="28"/>
        </w:rPr>
        <w:t> Применение реакций осаждения в химическом анализе // Химия в школе. — 1998. — № 4. — С. 52.</w:t>
      </w:r>
    </w:p>
    <w:p w14:paraId="2CE39ABA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Штремплер Г. И.</w:t>
      </w:r>
      <w:r w:rsidRPr="00FA62C2">
        <w:rPr>
          <w:rFonts w:ascii="Times New Roman" w:hAnsi="Times New Roman"/>
          <w:color w:val="181818"/>
          <w:sz w:val="28"/>
          <w:szCs w:val="28"/>
        </w:rPr>
        <w:t> Предпрофильная подготовка по химии. — М.: Дрофа, 2007.</w:t>
      </w:r>
    </w:p>
    <w:p w14:paraId="32B39515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</w:rPr>
        <w:t>Ольгин О. Давайте похимичим! — М.: Детская литература, 2002.</w:t>
      </w:r>
    </w:p>
    <w:p w14:paraId="2E6B135B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</w:rPr>
        <w:t>Ерёмина Е.А. и др. Справочник школьника по хи</w:t>
      </w:r>
      <w:r w:rsidR="00372119" w:rsidRPr="00FA62C2">
        <w:rPr>
          <w:rFonts w:ascii="Times New Roman" w:hAnsi="Times New Roman"/>
          <w:color w:val="181818"/>
          <w:sz w:val="28"/>
          <w:szCs w:val="28"/>
        </w:rPr>
        <w:t>мии: 8-11 класс. — М.: Дрофа, 201</w:t>
      </w:r>
      <w:r w:rsidRPr="00FA62C2">
        <w:rPr>
          <w:rFonts w:ascii="Times New Roman" w:hAnsi="Times New Roman"/>
          <w:color w:val="181818"/>
          <w:sz w:val="28"/>
          <w:szCs w:val="28"/>
        </w:rPr>
        <w:t>6.</w:t>
      </w:r>
    </w:p>
    <w:p w14:paraId="5CD263E5" w14:textId="77777777" w:rsidR="002B6DEE" w:rsidRPr="00FA62C2" w:rsidRDefault="002B6DEE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</w:rPr>
        <w:t>Алексинский В.Н. Занимательные опыты</w:t>
      </w:r>
      <w:r w:rsidR="00372119" w:rsidRPr="00FA62C2">
        <w:rPr>
          <w:rFonts w:ascii="Times New Roman" w:hAnsi="Times New Roman"/>
          <w:color w:val="181818"/>
          <w:sz w:val="28"/>
          <w:szCs w:val="28"/>
        </w:rPr>
        <w:t xml:space="preserve"> по химии. — М.: Просвещение, 201</w:t>
      </w:r>
      <w:r w:rsidRPr="00FA62C2">
        <w:rPr>
          <w:rFonts w:ascii="Times New Roman" w:hAnsi="Times New Roman"/>
          <w:color w:val="181818"/>
          <w:sz w:val="28"/>
          <w:szCs w:val="28"/>
        </w:rPr>
        <w:t>0.</w:t>
      </w:r>
    </w:p>
    <w:p w14:paraId="0E4F403B" w14:textId="77777777" w:rsidR="00372119" w:rsidRPr="00FA62C2" w:rsidRDefault="00372119" w:rsidP="002A042B">
      <w:pPr>
        <w:numPr>
          <w:ilvl w:val="0"/>
          <w:numId w:val="49"/>
        </w:numPr>
        <w:spacing w:after="0" w:line="360" w:lineRule="auto"/>
        <w:ind w:left="0" w:firstLine="709"/>
        <w:rPr>
          <w:rFonts w:ascii="Times New Roman" w:hAnsi="Times New Roman"/>
          <w:color w:val="181818"/>
          <w:sz w:val="28"/>
          <w:szCs w:val="28"/>
        </w:rPr>
      </w:pPr>
      <w:r w:rsidRPr="00FA62C2">
        <w:rPr>
          <w:rFonts w:ascii="Times New Roman" w:hAnsi="Times New Roman"/>
          <w:color w:val="181818"/>
          <w:sz w:val="28"/>
          <w:szCs w:val="28"/>
        </w:rPr>
        <w:t xml:space="preserve">Веб ресурс </w:t>
      </w:r>
      <w:hyperlink r:id="rId10" w:history="1">
        <w:r w:rsidRPr="00FA62C2">
          <w:rPr>
            <w:rStyle w:val="af2"/>
            <w:rFonts w:ascii="Times New Roman" w:hAnsi="Times New Roman"/>
            <w:sz w:val="28"/>
            <w:szCs w:val="28"/>
          </w:rPr>
          <w:t>https://blog.vrchemlab.ru/</w:t>
        </w:r>
      </w:hyperlink>
      <w:r w:rsidRPr="00FA62C2">
        <w:rPr>
          <w:rFonts w:ascii="Times New Roman" w:hAnsi="Times New Roman"/>
          <w:color w:val="181818"/>
          <w:sz w:val="28"/>
          <w:szCs w:val="28"/>
        </w:rPr>
        <w:t xml:space="preserve"> </w:t>
      </w:r>
    </w:p>
    <w:p w14:paraId="37C04CF7" w14:textId="70F5EB2E" w:rsidR="00FE41DB" w:rsidRDefault="00FE41DB" w:rsidP="00FE41DB">
      <w:pPr>
        <w:pStyle w:val="1"/>
        <w:spacing w:before="0"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2EDA2A7A" w14:textId="09059F63" w:rsidR="00FE41DB" w:rsidRPr="00FE41DB" w:rsidRDefault="00FE41DB" w:rsidP="00FE41D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41DB">
        <w:rPr>
          <w:rFonts w:ascii="Times New Roman" w:hAnsi="Times New Roman"/>
          <w:sz w:val="28"/>
          <w:szCs w:val="28"/>
        </w:rPr>
        <w:t>Задача на распознавание анионов солей</w:t>
      </w:r>
    </w:p>
    <w:p w14:paraId="029C636A" w14:textId="46B78EA7" w:rsidR="00FE41DB" w:rsidRPr="00FE41DB" w:rsidRDefault="00FE41DB" w:rsidP="00FE4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1DB">
        <w:rPr>
          <w:rFonts w:ascii="Times New Roman" w:hAnsi="Times New Roman"/>
          <w:sz w:val="28"/>
          <w:szCs w:val="28"/>
        </w:rPr>
        <w:t>В пяти пронумерованных бутылка находятся растворы: сульфата, сульфида, хлорида и карбоната натрия, а также вода. Следует провести качественные реакции и однозначно определить, что находится в каждой из банок (поисковая задача).</w:t>
      </w:r>
    </w:p>
    <w:p w14:paraId="449E8BDC" w14:textId="291F573E" w:rsidR="00FE41DB" w:rsidRPr="00FE41DB" w:rsidRDefault="00FE41DB" w:rsidP="00FE4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1DB">
        <w:rPr>
          <w:rFonts w:ascii="Times New Roman" w:hAnsi="Times New Roman"/>
          <w:sz w:val="28"/>
          <w:szCs w:val="28"/>
        </w:rPr>
        <w:t>Для этого предоставлены подписанные бутылки с 0,1М растворами Na</w:t>
      </w:r>
      <w:r w:rsidRPr="00FE41DB">
        <w:rPr>
          <w:rFonts w:ascii="Times New Roman" w:hAnsi="Times New Roman"/>
          <w:sz w:val="28"/>
          <w:szCs w:val="28"/>
          <w:vertAlign w:val="subscript"/>
        </w:rPr>
        <w:t>2</w:t>
      </w:r>
      <w:r w:rsidRPr="00FE41DB">
        <w:rPr>
          <w:rFonts w:ascii="Times New Roman" w:hAnsi="Times New Roman"/>
          <w:sz w:val="28"/>
          <w:szCs w:val="28"/>
        </w:rPr>
        <w:t>SO</w:t>
      </w:r>
      <w:r w:rsidRPr="00FE41DB">
        <w:rPr>
          <w:rFonts w:ascii="Times New Roman" w:hAnsi="Times New Roman"/>
          <w:sz w:val="28"/>
          <w:szCs w:val="28"/>
          <w:vertAlign w:val="subscript"/>
        </w:rPr>
        <w:t>4</w:t>
      </w:r>
      <w:r w:rsidRPr="00FE41DB">
        <w:rPr>
          <w:rFonts w:ascii="Times New Roman" w:hAnsi="Times New Roman"/>
          <w:sz w:val="28"/>
          <w:szCs w:val="28"/>
        </w:rPr>
        <w:t>, Na</w:t>
      </w:r>
      <w:r w:rsidRPr="00FE41DB">
        <w:rPr>
          <w:rFonts w:ascii="Times New Roman" w:hAnsi="Times New Roman"/>
          <w:sz w:val="28"/>
          <w:szCs w:val="28"/>
          <w:vertAlign w:val="subscript"/>
        </w:rPr>
        <w:t>2</w:t>
      </w:r>
      <w:r w:rsidRPr="00FE41DB">
        <w:rPr>
          <w:rFonts w:ascii="Times New Roman" w:hAnsi="Times New Roman"/>
          <w:sz w:val="28"/>
          <w:szCs w:val="28"/>
        </w:rPr>
        <w:t>S, NaCl, Na</w:t>
      </w:r>
      <w:r w:rsidRPr="00FE41DB">
        <w:rPr>
          <w:rFonts w:ascii="Times New Roman" w:hAnsi="Times New Roman"/>
          <w:sz w:val="28"/>
          <w:szCs w:val="28"/>
          <w:vertAlign w:val="subscript"/>
        </w:rPr>
        <w:t>2</w:t>
      </w:r>
      <w:r w:rsidRPr="00FE41DB">
        <w:rPr>
          <w:rFonts w:ascii="Times New Roman" w:hAnsi="Times New Roman"/>
          <w:sz w:val="28"/>
          <w:szCs w:val="28"/>
        </w:rPr>
        <w:t>CO</w:t>
      </w:r>
      <w:r w:rsidRPr="00FE41DB">
        <w:rPr>
          <w:rFonts w:ascii="Times New Roman" w:hAnsi="Times New Roman"/>
          <w:sz w:val="28"/>
          <w:szCs w:val="28"/>
          <w:vertAlign w:val="subscript"/>
        </w:rPr>
        <w:t>3</w:t>
      </w:r>
      <w:r w:rsidRPr="00FE41DB">
        <w:rPr>
          <w:rFonts w:ascii="Times New Roman" w:hAnsi="Times New Roman"/>
          <w:sz w:val="28"/>
          <w:szCs w:val="28"/>
        </w:rPr>
        <w:t>, AgNO</w:t>
      </w:r>
      <w:r w:rsidRPr="00FE41DB">
        <w:rPr>
          <w:rFonts w:ascii="Times New Roman" w:hAnsi="Times New Roman"/>
          <w:sz w:val="28"/>
          <w:szCs w:val="28"/>
          <w:vertAlign w:val="subscript"/>
        </w:rPr>
        <w:t>3</w:t>
      </w:r>
      <w:r w:rsidRPr="00FE41DB">
        <w:rPr>
          <w:rFonts w:ascii="Times New Roman" w:hAnsi="Times New Roman"/>
          <w:sz w:val="28"/>
          <w:szCs w:val="28"/>
        </w:rPr>
        <w:t>, Ba(NO</w:t>
      </w:r>
      <w:r w:rsidRPr="00FE41DB">
        <w:rPr>
          <w:rFonts w:ascii="Times New Roman" w:hAnsi="Times New Roman"/>
          <w:sz w:val="28"/>
          <w:szCs w:val="28"/>
          <w:vertAlign w:val="subscript"/>
        </w:rPr>
        <w:t>3</w:t>
      </w:r>
      <w:r w:rsidRPr="00FE41DB">
        <w:rPr>
          <w:rFonts w:ascii="Times New Roman" w:hAnsi="Times New Roman"/>
          <w:sz w:val="28"/>
          <w:szCs w:val="28"/>
        </w:rPr>
        <w:t>)</w:t>
      </w:r>
      <w:r w:rsidRPr="00FE41DB">
        <w:rPr>
          <w:rFonts w:ascii="Times New Roman" w:hAnsi="Times New Roman"/>
          <w:sz w:val="28"/>
          <w:szCs w:val="28"/>
          <w:vertAlign w:val="subscript"/>
        </w:rPr>
        <w:t>2</w:t>
      </w:r>
      <w:r w:rsidRPr="00FE41DB">
        <w:rPr>
          <w:rFonts w:ascii="Times New Roman" w:hAnsi="Times New Roman"/>
          <w:sz w:val="28"/>
          <w:szCs w:val="28"/>
        </w:rPr>
        <w:t>, Pb(NO</w:t>
      </w:r>
      <w:r w:rsidRPr="00FE41DB">
        <w:rPr>
          <w:rFonts w:ascii="Times New Roman" w:hAnsi="Times New Roman"/>
          <w:sz w:val="28"/>
          <w:szCs w:val="28"/>
          <w:vertAlign w:val="subscript"/>
        </w:rPr>
        <w:t>3</w:t>
      </w:r>
      <w:r w:rsidRPr="00FE41DB">
        <w:rPr>
          <w:rFonts w:ascii="Times New Roman" w:hAnsi="Times New Roman"/>
          <w:sz w:val="28"/>
          <w:szCs w:val="28"/>
        </w:rPr>
        <w:t>)</w:t>
      </w:r>
      <w:r w:rsidRPr="00FE41DB">
        <w:rPr>
          <w:rFonts w:ascii="Times New Roman" w:hAnsi="Times New Roman"/>
          <w:sz w:val="28"/>
          <w:szCs w:val="28"/>
          <w:vertAlign w:val="subscript"/>
        </w:rPr>
        <w:t>2</w:t>
      </w:r>
      <w:r w:rsidRPr="00FE41DB">
        <w:rPr>
          <w:rFonts w:ascii="Times New Roman" w:hAnsi="Times New Roman"/>
          <w:sz w:val="28"/>
          <w:szCs w:val="28"/>
        </w:rPr>
        <w:t>, 1М растворы кислот HNO</w:t>
      </w:r>
      <w:r w:rsidRPr="00FE41DB">
        <w:rPr>
          <w:rFonts w:ascii="Times New Roman" w:hAnsi="Times New Roman"/>
          <w:sz w:val="28"/>
          <w:szCs w:val="28"/>
          <w:vertAlign w:val="subscript"/>
        </w:rPr>
        <w:t>3</w:t>
      </w:r>
      <w:r w:rsidRPr="00FE41DB">
        <w:rPr>
          <w:rFonts w:ascii="Times New Roman" w:hAnsi="Times New Roman"/>
          <w:sz w:val="28"/>
          <w:szCs w:val="28"/>
        </w:rPr>
        <w:t>, H</w:t>
      </w:r>
      <w:r w:rsidRPr="00FE41DB">
        <w:rPr>
          <w:rFonts w:ascii="Times New Roman" w:hAnsi="Times New Roman"/>
          <w:sz w:val="28"/>
          <w:szCs w:val="28"/>
          <w:vertAlign w:val="subscript"/>
        </w:rPr>
        <w:t>2</w:t>
      </w:r>
      <w:r w:rsidRPr="00FE41DB">
        <w:rPr>
          <w:rFonts w:ascii="Times New Roman" w:hAnsi="Times New Roman"/>
          <w:sz w:val="28"/>
          <w:szCs w:val="28"/>
        </w:rPr>
        <w:t>SO</w:t>
      </w:r>
      <w:r w:rsidRPr="00FE41DB">
        <w:rPr>
          <w:rFonts w:ascii="Times New Roman" w:hAnsi="Times New Roman"/>
          <w:sz w:val="28"/>
          <w:szCs w:val="28"/>
          <w:vertAlign w:val="subscript"/>
        </w:rPr>
        <w:t>4</w:t>
      </w:r>
      <w:r w:rsidRPr="00FE41DB">
        <w:rPr>
          <w:rFonts w:ascii="Times New Roman" w:hAnsi="Times New Roman"/>
          <w:sz w:val="28"/>
          <w:szCs w:val="28"/>
        </w:rPr>
        <w:t>, HCl и индикаторов</w:t>
      </w:r>
    </w:p>
    <w:p w14:paraId="1168532A" w14:textId="1A84EF24" w:rsidR="00FE41DB" w:rsidRPr="00FE41DB" w:rsidRDefault="00FE41DB" w:rsidP="00FE4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1DB">
        <w:rPr>
          <w:rFonts w:ascii="Times New Roman" w:hAnsi="Times New Roman"/>
          <w:sz w:val="28"/>
          <w:szCs w:val="28"/>
        </w:rPr>
        <w:t>(фенолфталеин, лакмус, метилоранж). Можно проводить не только реакции с растворами, находящимися в «контрольных» бутылках, но и другие реакции (для актуализации знаний). Таким образом эта задача может быть как контрольной, так и обучающей – проведите качественные реакции, а затем проведите реакции с веществами в пронумерованных банках и сделайте выводы.</w:t>
      </w:r>
    </w:p>
    <w:p w14:paraId="6A4B2D60" w14:textId="5E4ECE9D" w:rsidR="00FE41DB" w:rsidRPr="00FE41DB" w:rsidRDefault="00FE41DB" w:rsidP="00FE4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1DB">
        <w:rPr>
          <w:rFonts w:ascii="Times New Roman" w:hAnsi="Times New Roman"/>
          <w:sz w:val="28"/>
          <w:szCs w:val="28"/>
        </w:rPr>
        <w:t>Возможно любое разумное решение, основанное на различии визуальных сигналов:</w:t>
      </w:r>
    </w:p>
    <w:p w14:paraId="6118A1C7" w14:textId="1059347B" w:rsidR="00FE41DB" w:rsidRPr="00FE41DB" w:rsidRDefault="00FE41DB" w:rsidP="00FE4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E9B2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24" o:spid="_x0000_s1026" type="#_x0000_t75" style="position:absolute;left:0;text-align:left;margin-left:9.3pt;margin-top:13.95pt;width:472.4pt;height:229.75pt;z-index:-1;visibility:visible;mso-position-horizontal-relative:text;mso-position-vertical-relative:text" wrapcoords="-23 0 -23 21553 21600 21553 21600 0 -23 0">
            <v:imagedata r:id="rId11" o:title=""/>
            <w10:wrap type="tight"/>
          </v:shape>
        </w:pict>
      </w:r>
    </w:p>
    <w:tbl>
      <w:tblPr>
        <w:tblW w:w="9356" w:type="dxa"/>
        <w:jc w:val="center"/>
        <w:tblCellMar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788"/>
        <w:gridCol w:w="1898"/>
        <w:gridCol w:w="1559"/>
        <w:gridCol w:w="1843"/>
        <w:gridCol w:w="2268"/>
      </w:tblGrid>
      <w:tr w:rsidR="00FE41DB" w:rsidRPr="00FE41DB" w14:paraId="24FE2FFC" w14:textId="77777777" w:rsidTr="00FE41DB">
        <w:trPr>
          <w:trHeight w:val="844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032A56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7BCCF4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Na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E41DB">
              <w:rPr>
                <w:rFonts w:ascii="Times New Roman" w:hAnsi="Times New Roman"/>
                <w:sz w:val="28"/>
                <w:szCs w:val="28"/>
              </w:rPr>
              <w:t>SO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7290D1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Na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E41D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2A9C83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NaCl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C3075D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Na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E41DB">
              <w:rPr>
                <w:rFonts w:ascii="Times New Roman" w:hAnsi="Times New Roman"/>
                <w:sz w:val="28"/>
                <w:szCs w:val="28"/>
              </w:rPr>
              <w:t>CO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FE41DB" w:rsidRPr="00FE41DB" w14:paraId="49E84057" w14:textId="77777777" w:rsidTr="00FE41DB">
        <w:trPr>
          <w:trHeight w:val="713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83AF0A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AgNO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DED9F7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Белый осадок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5CAF93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Черный осадок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C861E2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Белый осадок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5FFFE1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Желтоватый осадок</w:t>
            </w:r>
          </w:p>
        </w:tc>
      </w:tr>
      <w:tr w:rsidR="00FE41DB" w:rsidRPr="00FE41DB" w14:paraId="5174A318" w14:textId="77777777" w:rsidTr="00FE41DB">
        <w:trPr>
          <w:trHeight w:val="584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F92F21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Pb(NO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E41DB">
              <w:rPr>
                <w:rFonts w:ascii="Times New Roman" w:hAnsi="Times New Roman"/>
                <w:sz w:val="28"/>
                <w:szCs w:val="28"/>
              </w:rPr>
              <w:t>)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9209EA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Белый осадок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931279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Черный осадок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389C33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Белый осадок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CD2E43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Белый осадок</w:t>
            </w:r>
          </w:p>
        </w:tc>
      </w:tr>
      <w:tr w:rsidR="00FE41DB" w:rsidRPr="00FE41DB" w14:paraId="1477C58E" w14:textId="77777777" w:rsidTr="00FE41DB">
        <w:trPr>
          <w:trHeight w:val="881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A1B8FF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Ba(NO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E41DB">
              <w:rPr>
                <w:rFonts w:ascii="Times New Roman" w:hAnsi="Times New Roman"/>
                <w:sz w:val="28"/>
                <w:szCs w:val="28"/>
              </w:rPr>
              <w:t>)</w:t>
            </w:r>
            <w:r w:rsidRPr="00FE41D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42C9FC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Белый осадок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4B76A1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Нет видимых изменений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12E42A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Нет видимых изменений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C80BC2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Белый осадок</w:t>
            </w:r>
          </w:p>
        </w:tc>
      </w:tr>
      <w:tr w:rsidR="00FE41DB" w:rsidRPr="00FE41DB" w14:paraId="16F58550" w14:textId="77777777" w:rsidTr="00FE41DB">
        <w:trPr>
          <w:trHeight w:val="1449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E29547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кислоты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85A393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Нет видимых изменений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E135FD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Бесцветный газ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E100DB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Нет видимых изменений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EA9225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Бесцветный газ</w:t>
            </w:r>
          </w:p>
        </w:tc>
      </w:tr>
      <w:tr w:rsidR="00FE41DB" w:rsidRPr="00FE41DB" w14:paraId="5E7213B0" w14:textId="77777777" w:rsidTr="00FE41DB">
        <w:trPr>
          <w:trHeight w:val="1094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0808CE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фенолфталеин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346B043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бесцветный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E4C39E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малиновый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3176F8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Бесцветный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ADB127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Малиновый</w:t>
            </w:r>
          </w:p>
        </w:tc>
      </w:tr>
      <w:tr w:rsidR="00FE41DB" w:rsidRPr="00FE41DB" w14:paraId="12F60872" w14:textId="77777777" w:rsidTr="00FE41DB">
        <w:trPr>
          <w:trHeight w:val="840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6A1DC7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лакмус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054923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D3A87F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синий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F3CF60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677B67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Синий</w:t>
            </w:r>
          </w:p>
        </w:tc>
      </w:tr>
      <w:tr w:rsidR="00FE41DB" w:rsidRPr="00FE41DB" w14:paraId="5308905D" w14:textId="77777777" w:rsidTr="00FE41DB">
        <w:trPr>
          <w:trHeight w:val="1449"/>
          <w:jc w:val="center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AEB1CB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Метиловый</w:t>
            </w:r>
          </w:p>
          <w:p w14:paraId="5FE76AF2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FEBA94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желтый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48927E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желтый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288D45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Желтый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C04AF7" w14:textId="77777777" w:rsidR="00FE41DB" w:rsidRPr="00FE41DB" w:rsidRDefault="00FE41DB" w:rsidP="00FE41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DB">
              <w:rPr>
                <w:rFonts w:ascii="Times New Roman" w:hAnsi="Times New Roman"/>
                <w:sz w:val="28"/>
                <w:szCs w:val="28"/>
              </w:rPr>
              <w:t>Желтый</w:t>
            </w:r>
          </w:p>
        </w:tc>
      </w:tr>
    </w:tbl>
    <w:p w14:paraId="0A972731" w14:textId="77777777" w:rsidR="00FE41DB" w:rsidRPr="00FE41DB" w:rsidRDefault="00FE41DB" w:rsidP="00FE4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15FCA77" w14:textId="22FFCDA9" w:rsidR="002B6DEE" w:rsidRPr="00FE41DB" w:rsidRDefault="002B6DEE" w:rsidP="00FE4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B6DEE" w:rsidRPr="00FE41DB" w:rsidSect="00FE41DB">
      <w:footerReference w:type="default" r:id="rId12"/>
      <w:footerReference w:type="first" r:id="rId13"/>
      <w:pgSz w:w="11906" w:h="16838"/>
      <w:pgMar w:top="1134" w:right="1134" w:bottom="1134" w:left="1134" w:header="709" w:footer="1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Пользователь Windows" w:date="2023-01-15T01:41:00Z" w:initials="ПW">
    <w:p w14:paraId="20E72C34" w14:textId="77777777" w:rsidR="00FF24B7" w:rsidRDefault="00FF24B7">
      <w:pPr>
        <w:pStyle w:val="af4"/>
      </w:pPr>
      <w:r>
        <w:rPr>
          <w:rStyle w:val="af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E72C3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E1A6" w14:textId="77777777" w:rsidR="00F42DEE" w:rsidRDefault="00F42DEE" w:rsidP="001C469B">
      <w:pPr>
        <w:spacing w:after="0" w:line="240" w:lineRule="auto"/>
      </w:pPr>
      <w:r>
        <w:separator/>
      </w:r>
    </w:p>
  </w:endnote>
  <w:endnote w:type="continuationSeparator" w:id="0">
    <w:p w14:paraId="0071ED42" w14:textId="77777777" w:rsidR="00F42DEE" w:rsidRDefault="00F42DEE" w:rsidP="001C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119B" w14:textId="7F11CD03" w:rsidR="004341D9" w:rsidRDefault="004341D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E41DB">
      <w:rPr>
        <w:noProof/>
      </w:rPr>
      <w:t>2</w:t>
    </w:r>
    <w:r>
      <w:fldChar w:fldCharType="end"/>
    </w:r>
  </w:p>
  <w:p w14:paraId="1D8B5083" w14:textId="77777777" w:rsidR="004341D9" w:rsidRDefault="004341D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8D4B" w14:textId="77777777" w:rsidR="004341D9" w:rsidRPr="004341D9" w:rsidRDefault="00F42DEE">
    <w:pPr>
      <w:ind w:right="260"/>
      <w:rPr>
        <w:color w:val="0F243E"/>
        <w:sz w:val="26"/>
        <w:szCs w:val="26"/>
      </w:rPr>
    </w:pPr>
    <w:r>
      <w:rPr>
        <w:noProof/>
      </w:rPr>
      <w:pict w14:anchorId="51FD8E83"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6pt;height:25.45pt;z-index:1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" stroked="f" strokeweight=".5pt">
          <v:textbox style="mso-fit-shape-to-text:t" inset="0,,0">
            <w:txbxContent>
              <w:p w14:paraId="075108F7" w14:textId="77777777" w:rsidR="004341D9" w:rsidRPr="004341D9" w:rsidRDefault="004341D9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4341D9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4341D9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4341D9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C85227">
                  <w:rPr>
                    <w:noProof/>
                    <w:color w:val="0F243E"/>
                    <w:sz w:val="26"/>
                    <w:szCs w:val="26"/>
                  </w:rPr>
                  <w:t>1</w:t>
                </w:r>
                <w:r w:rsidRPr="004341D9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53396AE9" w14:textId="77777777" w:rsidR="004341D9" w:rsidRDefault="004341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DCFF" w14:textId="77777777" w:rsidR="00F42DEE" w:rsidRDefault="00F42DEE" w:rsidP="001C469B">
      <w:pPr>
        <w:spacing w:after="0" w:line="240" w:lineRule="auto"/>
      </w:pPr>
      <w:r>
        <w:separator/>
      </w:r>
    </w:p>
  </w:footnote>
  <w:footnote w:type="continuationSeparator" w:id="0">
    <w:p w14:paraId="5E6FB582" w14:textId="77777777" w:rsidR="00F42DEE" w:rsidRDefault="00F42DEE" w:rsidP="001C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90FF54"/>
    <w:lvl w:ilvl="0">
      <w:numFmt w:val="bullet"/>
      <w:lvlText w:val="*"/>
      <w:lvlJc w:val="left"/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5DD17CD"/>
    <w:multiLevelType w:val="multilevel"/>
    <w:tmpl w:val="7400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B2632"/>
    <w:multiLevelType w:val="hybridMultilevel"/>
    <w:tmpl w:val="E7A64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1BE4"/>
    <w:multiLevelType w:val="hybridMultilevel"/>
    <w:tmpl w:val="3F7C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7F41"/>
    <w:multiLevelType w:val="hybridMultilevel"/>
    <w:tmpl w:val="2CA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69AE"/>
    <w:multiLevelType w:val="hybridMultilevel"/>
    <w:tmpl w:val="0E44C5CC"/>
    <w:lvl w:ilvl="0" w:tplc="7ECE096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DC00FD"/>
    <w:multiLevelType w:val="hybridMultilevel"/>
    <w:tmpl w:val="2C08A452"/>
    <w:lvl w:ilvl="0" w:tplc="4CE4391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3BA9680">
      <w:numFmt w:val="bullet"/>
      <w:lvlText w:val="-"/>
      <w:lvlJc w:val="left"/>
      <w:pPr>
        <w:ind w:left="2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14D4816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 w:tplc="F844D64E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 w:tplc="EEE43056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 w:tplc="A5760AEC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 w:tplc="3AC88074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 w:tplc="5B5C567E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 w:tplc="A024F0BE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18A77E0C"/>
    <w:multiLevelType w:val="hybridMultilevel"/>
    <w:tmpl w:val="AE18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B7C99"/>
    <w:multiLevelType w:val="hybridMultilevel"/>
    <w:tmpl w:val="A10A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348C"/>
    <w:multiLevelType w:val="hybridMultilevel"/>
    <w:tmpl w:val="9BAEF7AE"/>
    <w:lvl w:ilvl="0" w:tplc="95766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A015DD5"/>
    <w:multiLevelType w:val="multilevel"/>
    <w:tmpl w:val="EB02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C2F5A"/>
    <w:multiLevelType w:val="hybridMultilevel"/>
    <w:tmpl w:val="76C6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F228F"/>
    <w:multiLevelType w:val="hybridMultilevel"/>
    <w:tmpl w:val="19F0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5B31"/>
    <w:multiLevelType w:val="hybridMultilevel"/>
    <w:tmpl w:val="11BE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790E0D"/>
    <w:multiLevelType w:val="hybridMultilevel"/>
    <w:tmpl w:val="098C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2C9E"/>
    <w:multiLevelType w:val="hybridMultilevel"/>
    <w:tmpl w:val="A518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504B0"/>
    <w:multiLevelType w:val="hybridMultilevel"/>
    <w:tmpl w:val="F1F018EC"/>
    <w:lvl w:ilvl="0" w:tplc="E5962706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E93B4F"/>
    <w:multiLevelType w:val="hybridMultilevel"/>
    <w:tmpl w:val="089C9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2AFA"/>
    <w:multiLevelType w:val="hybridMultilevel"/>
    <w:tmpl w:val="D61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24B0F"/>
    <w:multiLevelType w:val="multilevel"/>
    <w:tmpl w:val="7C6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2571"/>
    <w:multiLevelType w:val="hybridMultilevel"/>
    <w:tmpl w:val="47EA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B0E55"/>
    <w:multiLevelType w:val="hybridMultilevel"/>
    <w:tmpl w:val="1E0C3C90"/>
    <w:lvl w:ilvl="0" w:tplc="451EEB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3DF4708"/>
    <w:multiLevelType w:val="hybridMultilevel"/>
    <w:tmpl w:val="E5FEB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4047A"/>
    <w:multiLevelType w:val="hybridMultilevel"/>
    <w:tmpl w:val="F7AE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6B14"/>
    <w:multiLevelType w:val="hybridMultilevel"/>
    <w:tmpl w:val="C7CE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375B0"/>
    <w:multiLevelType w:val="hybridMultilevel"/>
    <w:tmpl w:val="8200C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C179F"/>
    <w:multiLevelType w:val="multilevel"/>
    <w:tmpl w:val="CBC2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F6D24"/>
    <w:multiLevelType w:val="hybridMultilevel"/>
    <w:tmpl w:val="762E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C0428"/>
    <w:multiLevelType w:val="hybridMultilevel"/>
    <w:tmpl w:val="2710F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D3835"/>
    <w:multiLevelType w:val="hybridMultilevel"/>
    <w:tmpl w:val="252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15ACF"/>
    <w:multiLevelType w:val="hybridMultilevel"/>
    <w:tmpl w:val="F30E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F79F0"/>
    <w:multiLevelType w:val="hybridMultilevel"/>
    <w:tmpl w:val="671AE4AA"/>
    <w:lvl w:ilvl="0" w:tplc="E59627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67568"/>
    <w:multiLevelType w:val="hybridMultilevel"/>
    <w:tmpl w:val="5CF0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B70E2"/>
    <w:multiLevelType w:val="hybridMultilevel"/>
    <w:tmpl w:val="CB90D7B4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1C04120"/>
    <w:multiLevelType w:val="hybridMultilevel"/>
    <w:tmpl w:val="52586154"/>
    <w:lvl w:ilvl="0" w:tplc="22768A68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7416C08"/>
    <w:multiLevelType w:val="hybridMultilevel"/>
    <w:tmpl w:val="E90E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871FD"/>
    <w:multiLevelType w:val="hybridMultilevel"/>
    <w:tmpl w:val="B06221E6"/>
    <w:lvl w:ilvl="0" w:tplc="BC3E1FDA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62C42C4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39" w15:restartNumberingAfterBreak="0">
    <w:nsid w:val="7283693F"/>
    <w:multiLevelType w:val="hybridMultilevel"/>
    <w:tmpl w:val="A7E45FB2"/>
    <w:lvl w:ilvl="0" w:tplc="E59627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3857"/>
    <w:multiLevelType w:val="hybridMultilevel"/>
    <w:tmpl w:val="6444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1CC7"/>
    <w:multiLevelType w:val="hybridMultilevel"/>
    <w:tmpl w:val="8D7C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B3219"/>
    <w:multiLevelType w:val="hybridMultilevel"/>
    <w:tmpl w:val="4A5A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02E2F"/>
    <w:multiLevelType w:val="hybridMultilevel"/>
    <w:tmpl w:val="AA0649A4"/>
    <w:lvl w:ilvl="0" w:tplc="6F50E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AC52D9C"/>
    <w:multiLevelType w:val="hybridMultilevel"/>
    <w:tmpl w:val="0C30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B55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81099B"/>
    <w:multiLevelType w:val="hybridMultilevel"/>
    <w:tmpl w:val="62B0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96742"/>
    <w:multiLevelType w:val="hybridMultilevel"/>
    <w:tmpl w:val="3A78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21"/>
  </w:num>
  <w:num w:numId="4">
    <w:abstractNumId w:val="5"/>
  </w:num>
  <w:num w:numId="5">
    <w:abstractNumId w:val="19"/>
  </w:num>
  <w:num w:numId="6">
    <w:abstractNumId w:val="37"/>
  </w:num>
  <w:num w:numId="7">
    <w:abstractNumId w:val="4"/>
  </w:num>
  <w:num w:numId="8">
    <w:abstractNumId w:val="10"/>
  </w:num>
  <w:num w:numId="9">
    <w:abstractNumId w:val="36"/>
  </w:num>
  <w:num w:numId="10">
    <w:abstractNumId w:val="15"/>
  </w:num>
  <w:num w:numId="11">
    <w:abstractNumId w:val="6"/>
  </w:num>
  <w:num w:numId="12">
    <w:abstractNumId w:val="14"/>
  </w:num>
  <w:num w:numId="13">
    <w:abstractNumId w:val="23"/>
  </w:num>
  <w:num w:numId="14">
    <w:abstractNumId w:val="26"/>
  </w:num>
  <w:num w:numId="15">
    <w:abstractNumId w:val="24"/>
  </w:num>
  <w:num w:numId="16">
    <w:abstractNumId w:val="18"/>
  </w:num>
  <w:num w:numId="17">
    <w:abstractNumId w:val="27"/>
  </w:num>
  <w:num w:numId="18">
    <w:abstractNumId w:val="31"/>
  </w:num>
  <w:num w:numId="19">
    <w:abstractNumId w:val="16"/>
  </w:num>
  <w:num w:numId="20">
    <w:abstractNumId w:val="22"/>
  </w:num>
  <w:num w:numId="21">
    <w:abstractNumId w:val="3"/>
  </w:num>
  <w:num w:numId="22">
    <w:abstractNumId w:val="8"/>
  </w:num>
  <w:num w:numId="23">
    <w:abstractNumId w:val="34"/>
  </w:num>
  <w:num w:numId="24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Arial" w:hAnsi="Arial" w:hint="default"/>
        </w:rPr>
      </w:lvl>
    </w:lvlOverride>
  </w:num>
  <w:num w:numId="26">
    <w:abstractNumId w:val="20"/>
  </w:num>
  <w:num w:numId="27">
    <w:abstractNumId w:val="1"/>
  </w:num>
  <w:num w:numId="28">
    <w:abstractNumId w:val="43"/>
  </w:num>
  <w:num w:numId="29">
    <w:abstractNumId w:val="42"/>
  </w:num>
  <w:num w:numId="30">
    <w:abstractNumId w:val="12"/>
  </w:num>
  <w:num w:numId="31">
    <w:abstractNumId w:val="32"/>
  </w:num>
  <w:num w:numId="32">
    <w:abstractNumId w:val="9"/>
  </w:num>
  <w:num w:numId="33">
    <w:abstractNumId w:val="45"/>
  </w:num>
  <w:num w:numId="34">
    <w:abstractNumId w:val="30"/>
  </w:num>
  <w:num w:numId="35">
    <w:abstractNumId w:val="40"/>
  </w:num>
  <w:num w:numId="36">
    <w:abstractNumId w:val="13"/>
  </w:num>
  <w:num w:numId="37">
    <w:abstractNumId w:val="29"/>
  </w:num>
  <w:num w:numId="38">
    <w:abstractNumId w:val="2"/>
  </w:num>
  <w:num w:numId="39">
    <w:abstractNumId w:val="41"/>
  </w:num>
  <w:num w:numId="40">
    <w:abstractNumId w:val="33"/>
  </w:num>
  <w:num w:numId="41">
    <w:abstractNumId w:val="39"/>
  </w:num>
  <w:num w:numId="42">
    <w:abstractNumId w:val="46"/>
  </w:num>
  <w:num w:numId="43">
    <w:abstractNumId w:val="17"/>
  </w:num>
  <w:num w:numId="44">
    <w:abstractNumId w:val="38"/>
  </w:num>
  <w:num w:numId="45">
    <w:abstractNumId w:val="11"/>
  </w:num>
  <w:num w:numId="46">
    <w:abstractNumId w:val="47"/>
  </w:num>
  <w:num w:numId="47">
    <w:abstractNumId w:val="7"/>
  </w:num>
  <w:num w:numId="48">
    <w:abstractNumId w:val="28"/>
  </w:num>
  <w:num w:numId="4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 w:comments="0" w:insDel="0" w:formatting="0" w:inkAnnotation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69"/>
    <w:rsid w:val="00000F0E"/>
    <w:rsid w:val="000049D7"/>
    <w:rsid w:val="00007199"/>
    <w:rsid w:val="00013B54"/>
    <w:rsid w:val="00013F9C"/>
    <w:rsid w:val="0001437F"/>
    <w:rsid w:val="000411C0"/>
    <w:rsid w:val="00085F76"/>
    <w:rsid w:val="00092F9E"/>
    <w:rsid w:val="000B0C61"/>
    <w:rsid w:val="000B3C28"/>
    <w:rsid w:val="000D5E43"/>
    <w:rsid w:val="000E2037"/>
    <w:rsid w:val="000F14CD"/>
    <w:rsid w:val="000F5243"/>
    <w:rsid w:val="000F7365"/>
    <w:rsid w:val="00107A60"/>
    <w:rsid w:val="00114BA5"/>
    <w:rsid w:val="00121C54"/>
    <w:rsid w:val="00123951"/>
    <w:rsid w:val="001449F2"/>
    <w:rsid w:val="00154B87"/>
    <w:rsid w:val="00162B61"/>
    <w:rsid w:val="00172803"/>
    <w:rsid w:val="00175ABD"/>
    <w:rsid w:val="00180FE1"/>
    <w:rsid w:val="001956B7"/>
    <w:rsid w:val="001B7594"/>
    <w:rsid w:val="001C469B"/>
    <w:rsid w:val="001C69CD"/>
    <w:rsid w:val="001D58AA"/>
    <w:rsid w:val="001D7C55"/>
    <w:rsid w:val="001E6E86"/>
    <w:rsid w:val="001E7993"/>
    <w:rsid w:val="001F0632"/>
    <w:rsid w:val="00203C3E"/>
    <w:rsid w:val="0020430A"/>
    <w:rsid w:val="00207735"/>
    <w:rsid w:val="002226E6"/>
    <w:rsid w:val="00255519"/>
    <w:rsid w:val="00274764"/>
    <w:rsid w:val="00287D7F"/>
    <w:rsid w:val="00287EA8"/>
    <w:rsid w:val="00297CD0"/>
    <w:rsid w:val="002A042B"/>
    <w:rsid w:val="002A5A4B"/>
    <w:rsid w:val="002B48D7"/>
    <w:rsid w:val="002B66EE"/>
    <w:rsid w:val="002B67A4"/>
    <w:rsid w:val="002B6DEE"/>
    <w:rsid w:val="002C35E8"/>
    <w:rsid w:val="002F63BB"/>
    <w:rsid w:val="00302FB9"/>
    <w:rsid w:val="00325D01"/>
    <w:rsid w:val="00346DE3"/>
    <w:rsid w:val="003527BC"/>
    <w:rsid w:val="00361C4B"/>
    <w:rsid w:val="00372119"/>
    <w:rsid w:val="003834F1"/>
    <w:rsid w:val="003A3679"/>
    <w:rsid w:val="003B4042"/>
    <w:rsid w:val="003B7C84"/>
    <w:rsid w:val="003C18B7"/>
    <w:rsid w:val="003E5793"/>
    <w:rsid w:val="003E60EA"/>
    <w:rsid w:val="003E67F6"/>
    <w:rsid w:val="003F214A"/>
    <w:rsid w:val="004077AC"/>
    <w:rsid w:val="004120D3"/>
    <w:rsid w:val="004341D9"/>
    <w:rsid w:val="00454398"/>
    <w:rsid w:val="00454ABE"/>
    <w:rsid w:val="00464A3A"/>
    <w:rsid w:val="00472E50"/>
    <w:rsid w:val="004B5B7A"/>
    <w:rsid w:val="004C784F"/>
    <w:rsid w:val="004C7F0C"/>
    <w:rsid w:val="004E0241"/>
    <w:rsid w:val="004E6022"/>
    <w:rsid w:val="004F42C1"/>
    <w:rsid w:val="004F6D5E"/>
    <w:rsid w:val="0050673A"/>
    <w:rsid w:val="005131C5"/>
    <w:rsid w:val="00525378"/>
    <w:rsid w:val="00533069"/>
    <w:rsid w:val="0053316E"/>
    <w:rsid w:val="00533E07"/>
    <w:rsid w:val="00537423"/>
    <w:rsid w:val="00537EC8"/>
    <w:rsid w:val="005515A9"/>
    <w:rsid w:val="0055480E"/>
    <w:rsid w:val="005A2D64"/>
    <w:rsid w:val="005B218B"/>
    <w:rsid w:val="005D1C5F"/>
    <w:rsid w:val="005E3E12"/>
    <w:rsid w:val="005E6457"/>
    <w:rsid w:val="005F0590"/>
    <w:rsid w:val="005F32C1"/>
    <w:rsid w:val="00604059"/>
    <w:rsid w:val="00613402"/>
    <w:rsid w:val="00616245"/>
    <w:rsid w:val="0062157E"/>
    <w:rsid w:val="006245FA"/>
    <w:rsid w:val="00645FEE"/>
    <w:rsid w:val="006512EA"/>
    <w:rsid w:val="0066231E"/>
    <w:rsid w:val="00687D83"/>
    <w:rsid w:val="00691793"/>
    <w:rsid w:val="0069619A"/>
    <w:rsid w:val="006B001A"/>
    <w:rsid w:val="006B6FEE"/>
    <w:rsid w:val="006C268B"/>
    <w:rsid w:val="006C4C98"/>
    <w:rsid w:val="006D2729"/>
    <w:rsid w:val="006D73EC"/>
    <w:rsid w:val="006D750D"/>
    <w:rsid w:val="006E38CD"/>
    <w:rsid w:val="00700CC3"/>
    <w:rsid w:val="00703379"/>
    <w:rsid w:val="00712071"/>
    <w:rsid w:val="007213C9"/>
    <w:rsid w:val="00747A26"/>
    <w:rsid w:val="007549A4"/>
    <w:rsid w:val="00767D20"/>
    <w:rsid w:val="007721D3"/>
    <w:rsid w:val="00772938"/>
    <w:rsid w:val="0077790C"/>
    <w:rsid w:val="00785371"/>
    <w:rsid w:val="007859CA"/>
    <w:rsid w:val="007A6178"/>
    <w:rsid w:val="007D1D76"/>
    <w:rsid w:val="007E0DDD"/>
    <w:rsid w:val="007E6667"/>
    <w:rsid w:val="007E6755"/>
    <w:rsid w:val="007F4A6A"/>
    <w:rsid w:val="008068AA"/>
    <w:rsid w:val="00817F72"/>
    <w:rsid w:val="0083466E"/>
    <w:rsid w:val="00834F6D"/>
    <w:rsid w:val="008453D5"/>
    <w:rsid w:val="008554E1"/>
    <w:rsid w:val="0086069E"/>
    <w:rsid w:val="0088289E"/>
    <w:rsid w:val="008920C2"/>
    <w:rsid w:val="008A59AD"/>
    <w:rsid w:val="008C1A01"/>
    <w:rsid w:val="008C6294"/>
    <w:rsid w:val="008D5F09"/>
    <w:rsid w:val="008E12A1"/>
    <w:rsid w:val="008E4982"/>
    <w:rsid w:val="009358E5"/>
    <w:rsid w:val="0094418B"/>
    <w:rsid w:val="00952512"/>
    <w:rsid w:val="00974266"/>
    <w:rsid w:val="009775D4"/>
    <w:rsid w:val="009A662C"/>
    <w:rsid w:val="009B5393"/>
    <w:rsid w:val="009B7EB2"/>
    <w:rsid w:val="009C3EE6"/>
    <w:rsid w:val="009D06FA"/>
    <w:rsid w:val="009D40A6"/>
    <w:rsid w:val="009D449A"/>
    <w:rsid w:val="009D4DAF"/>
    <w:rsid w:val="009F7D0B"/>
    <w:rsid w:val="00A02A99"/>
    <w:rsid w:val="00A1037A"/>
    <w:rsid w:val="00A12191"/>
    <w:rsid w:val="00A16D2D"/>
    <w:rsid w:val="00A27B24"/>
    <w:rsid w:val="00A35679"/>
    <w:rsid w:val="00A44519"/>
    <w:rsid w:val="00A46BA7"/>
    <w:rsid w:val="00A5548A"/>
    <w:rsid w:val="00A632B5"/>
    <w:rsid w:val="00A804B3"/>
    <w:rsid w:val="00A80EB2"/>
    <w:rsid w:val="00A823F0"/>
    <w:rsid w:val="00AA11BA"/>
    <w:rsid w:val="00AB0793"/>
    <w:rsid w:val="00AC3BF0"/>
    <w:rsid w:val="00AD2C3F"/>
    <w:rsid w:val="00AE1959"/>
    <w:rsid w:val="00AF446A"/>
    <w:rsid w:val="00AF50C1"/>
    <w:rsid w:val="00AF6215"/>
    <w:rsid w:val="00B06532"/>
    <w:rsid w:val="00B31576"/>
    <w:rsid w:val="00B32B50"/>
    <w:rsid w:val="00B47C3B"/>
    <w:rsid w:val="00B50DF0"/>
    <w:rsid w:val="00B56667"/>
    <w:rsid w:val="00B641D6"/>
    <w:rsid w:val="00B77568"/>
    <w:rsid w:val="00B81863"/>
    <w:rsid w:val="00B92CA7"/>
    <w:rsid w:val="00B93E61"/>
    <w:rsid w:val="00B97E0B"/>
    <w:rsid w:val="00BB1837"/>
    <w:rsid w:val="00BE0912"/>
    <w:rsid w:val="00BF0D0A"/>
    <w:rsid w:val="00C110C2"/>
    <w:rsid w:val="00C12175"/>
    <w:rsid w:val="00C3286F"/>
    <w:rsid w:val="00C4010C"/>
    <w:rsid w:val="00C4142D"/>
    <w:rsid w:val="00C52183"/>
    <w:rsid w:val="00C535F9"/>
    <w:rsid w:val="00C5419D"/>
    <w:rsid w:val="00C5429E"/>
    <w:rsid w:val="00C54E11"/>
    <w:rsid w:val="00C5594C"/>
    <w:rsid w:val="00C61498"/>
    <w:rsid w:val="00C71415"/>
    <w:rsid w:val="00C71566"/>
    <w:rsid w:val="00C85227"/>
    <w:rsid w:val="00C861C2"/>
    <w:rsid w:val="00C9282E"/>
    <w:rsid w:val="00CA4773"/>
    <w:rsid w:val="00CB4591"/>
    <w:rsid w:val="00CC3EAF"/>
    <w:rsid w:val="00CE3115"/>
    <w:rsid w:val="00D00219"/>
    <w:rsid w:val="00D16143"/>
    <w:rsid w:val="00D206A3"/>
    <w:rsid w:val="00D22992"/>
    <w:rsid w:val="00D242DA"/>
    <w:rsid w:val="00D25644"/>
    <w:rsid w:val="00D374B7"/>
    <w:rsid w:val="00D50F2A"/>
    <w:rsid w:val="00D563E0"/>
    <w:rsid w:val="00D67C23"/>
    <w:rsid w:val="00D720FD"/>
    <w:rsid w:val="00D74B44"/>
    <w:rsid w:val="00D95E72"/>
    <w:rsid w:val="00D961AC"/>
    <w:rsid w:val="00DA153F"/>
    <w:rsid w:val="00DB3C64"/>
    <w:rsid w:val="00DC03BB"/>
    <w:rsid w:val="00DC34A6"/>
    <w:rsid w:val="00DC5138"/>
    <w:rsid w:val="00DE4800"/>
    <w:rsid w:val="00DE5724"/>
    <w:rsid w:val="00DF266B"/>
    <w:rsid w:val="00DF6D8C"/>
    <w:rsid w:val="00E02537"/>
    <w:rsid w:val="00E17B5D"/>
    <w:rsid w:val="00E30229"/>
    <w:rsid w:val="00E312C1"/>
    <w:rsid w:val="00E63885"/>
    <w:rsid w:val="00E8258A"/>
    <w:rsid w:val="00EA76B8"/>
    <w:rsid w:val="00EB3157"/>
    <w:rsid w:val="00EC2153"/>
    <w:rsid w:val="00EC38D3"/>
    <w:rsid w:val="00EC6802"/>
    <w:rsid w:val="00EE7A9D"/>
    <w:rsid w:val="00EF0C6B"/>
    <w:rsid w:val="00EF6556"/>
    <w:rsid w:val="00EF7938"/>
    <w:rsid w:val="00F216DA"/>
    <w:rsid w:val="00F42DEE"/>
    <w:rsid w:val="00F47110"/>
    <w:rsid w:val="00F572A0"/>
    <w:rsid w:val="00F63818"/>
    <w:rsid w:val="00F6698B"/>
    <w:rsid w:val="00F678F8"/>
    <w:rsid w:val="00F821E3"/>
    <w:rsid w:val="00F915ED"/>
    <w:rsid w:val="00FA0B9F"/>
    <w:rsid w:val="00FA15D5"/>
    <w:rsid w:val="00FA62C2"/>
    <w:rsid w:val="00FB072D"/>
    <w:rsid w:val="00FE41DB"/>
    <w:rsid w:val="00FE62EC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DA3304"/>
  <w15:chartTrackingRefBased/>
  <w15:docId w15:val="{2AB0B567-04F7-4276-B5FE-34716B30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0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72A0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3">
    <w:name w:val="stylet3"/>
    <w:basedOn w:val="a"/>
    <w:rsid w:val="00533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B4591"/>
    <w:pPr>
      <w:ind w:left="720"/>
      <w:contextualSpacing/>
    </w:p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AC3BF0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E645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5F32C1"/>
    <w:rPr>
      <w:b/>
      <w:bCs/>
    </w:rPr>
  </w:style>
  <w:style w:type="character" w:customStyle="1" w:styleId="20">
    <w:name w:val="Заголовок 2 Знак"/>
    <w:link w:val="2"/>
    <w:rsid w:val="00F572A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nhideWhenUsed/>
    <w:rsid w:val="001C46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C469B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C46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C469B"/>
    <w:rPr>
      <w:sz w:val="22"/>
      <w:szCs w:val="22"/>
    </w:rPr>
  </w:style>
  <w:style w:type="paragraph" w:customStyle="1" w:styleId="c8">
    <w:name w:val="c8"/>
    <w:basedOn w:val="a"/>
    <w:rsid w:val="00E3022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7549A4"/>
  </w:style>
  <w:style w:type="character" w:customStyle="1" w:styleId="10">
    <w:name w:val="Заголовок 1 Знак"/>
    <w:link w:val="1"/>
    <w:uiPriority w:val="9"/>
    <w:rsid w:val="00A80E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Основной текст Знак1"/>
    <w:link w:val="ae"/>
    <w:uiPriority w:val="99"/>
    <w:rsid w:val="00C6149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00">
    <w:name w:val="Основной текст + Курсив20"/>
    <w:uiPriority w:val="99"/>
    <w:rsid w:val="00C61498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styleId="ae">
    <w:name w:val="Body Text"/>
    <w:basedOn w:val="a"/>
    <w:link w:val="11"/>
    <w:uiPriority w:val="99"/>
    <w:rsid w:val="00C61498"/>
    <w:pPr>
      <w:shd w:val="clear" w:color="auto" w:fill="FFFFFF"/>
      <w:spacing w:before="180" w:after="0" w:line="235" w:lineRule="exact"/>
      <w:ind w:hanging="800"/>
      <w:jc w:val="both"/>
    </w:pPr>
    <w:rPr>
      <w:rFonts w:ascii="Times New Roman" w:hAnsi="Times New Roman"/>
      <w:sz w:val="21"/>
      <w:szCs w:val="21"/>
    </w:rPr>
  </w:style>
  <w:style w:type="character" w:customStyle="1" w:styleId="af">
    <w:name w:val="Основной текст Знак"/>
    <w:uiPriority w:val="99"/>
    <w:semiHidden/>
    <w:rsid w:val="00C61498"/>
    <w:rPr>
      <w:sz w:val="22"/>
      <w:szCs w:val="22"/>
    </w:rPr>
  </w:style>
  <w:style w:type="paragraph" w:styleId="af0">
    <w:name w:val="Body Text Indent"/>
    <w:basedOn w:val="a"/>
    <w:link w:val="af1"/>
    <w:uiPriority w:val="99"/>
    <w:semiHidden/>
    <w:unhideWhenUsed/>
    <w:rsid w:val="0061624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16245"/>
    <w:rPr>
      <w:sz w:val="22"/>
      <w:szCs w:val="22"/>
    </w:rPr>
  </w:style>
  <w:style w:type="character" w:styleId="af2">
    <w:name w:val="Hyperlink"/>
    <w:uiPriority w:val="99"/>
    <w:unhideWhenUsed/>
    <w:rsid w:val="004F6D5E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4F6D5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c4">
    <w:name w:val="c4"/>
    <w:basedOn w:val="a"/>
    <w:rsid w:val="004F6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BE0912"/>
    <w:rPr>
      <w:sz w:val="22"/>
      <w:szCs w:val="22"/>
    </w:rPr>
  </w:style>
  <w:style w:type="character" w:styleId="af3">
    <w:name w:val="annotation reference"/>
    <w:uiPriority w:val="99"/>
    <w:semiHidden/>
    <w:unhideWhenUsed/>
    <w:rsid w:val="00FF24B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F24B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F24B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F24B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FF24B7"/>
    <w:rPr>
      <w:b/>
      <w:bCs/>
    </w:rPr>
  </w:style>
  <w:style w:type="paragraph" w:styleId="af8">
    <w:name w:val="Revision"/>
    <w:hidden/>
    <w:uiPriority w:val="99"/>
    <w:semiHidden/>
    <w:rsid w:val="008828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9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1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73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06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08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8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16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15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67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6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33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83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9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blog.vrchemlab.ru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9EA9-7A5F-4195-8DFA-7A98FB52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Батраев Роберт Артурович</cp:lastModifiedBy>
  <cp:revision>11</cp:revision>
  <cp:lastPrinted>2023-01-15T11:26:00Z</cp:lastPrinted>
  <dcterms:created xsi:type="dcterms:W3CDTF">2022-01-11T18:56:00Z</dcterms:created>
  <dcterms:modified xsi:type="dcterms:W3CDTF">2023-01-15T11:58:00Z</dcterms:modified>
</cp:coreProperties>
</file>